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D2" w:rsidRDefault="005138D2" w:rsidP="005138D2">
      <w:pPr>
        <w:ind w:left="-1701" w:right="-850"/>
        <w:rPr>
          <w:b/>
          <w:sz w:val="18"/>
          <w:szCs w:val="40"/>
        </w:rPr>
      </w:pPr>
      <w:r>
        <w:rPr>
          <w:b/>
          <w:sz w:val="40"/>
          <w:szCs w:val="40"/>
        </w:rPr>
        <w:t>___________________________________________________________</w:t>
      </w:r>
      <w:r>
        <w:rPr>
          <w:b/>
          <w:sz w:val="18"/>
          <w:szCs w:val="40"/>
        </w:rPr>
        <w:t>____________________________________________________________________________________________________________________________________</w:t>
      </w:r>
    </w:p>
    <w:p w:rsidR="005138D2" w:rsidRPr="005138D2" w:rsidRDefault="005138D2" w:rsidP="005138D2">
      <w:pPr>
        <w:ind w:left="-1701" w:right="-850"/>
        <w:rPr>
          <w:b/>
          <w:sz w:val="18"/>
          <w:szCs w:val="40"/>
        </w:rPr>
      </w:pPr>
    </w:p>
    <w:p w:rsidR="005138D2" w:rsidRPr="00DF0084" w:rsidRDefault="00B76DDC" w:rsidP="005138D2">
      <w:pPr>
        <w:jc w:val="center"/>
        <w:rPr>
          <w:b/>
          <w:i/>
          <w:sz w:val="36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7pt;margin-top:-.6pt;width:88.5pt;height:87.75pt;z-index:251655680">
            <v:imagedata r:id="rId6" o:title="10513345_426212754184344_8739814543013484106_n"/>
            <w10:wrap type="square"/>
          </v:shape>
        </w:pict>
      </w:r>
      <w:r w:rsidR="005138D2" w:rsidRPr="00DF0084">
        <w:rPr>
          <w:b/>
          <w:i/>
          <w:sz w:val="36"/>
          <w:szCs w:val="40"/>
        </w:rPr>
        <w:t xml:space="preserve">ОМСКОЕ РЕГИОНАЛЬНОЕ ОТДЕЛЕНИЕ </w:t>
      </w:r>
    </w:p>
    <w:p w:rsidR="005138D2" w:rsidRPr="00DF0084" w:rsidRDefault="005138D2" w:rsidP="00DF0084">
      <w:pPr>
        <w:jc w:val="center"/>
        <w:rPr>
          <w:b/>
          <w:i/>
          <w:sz w:val="36"/>
          <w:szCs w:val="40"/>
        </w:rPr>
      </w:pPr>
      <w:r w:rsidRPr="00DF0084">
        <w:rPr>
          <w:b/>
          <w:i/>
          <w:sz w:val="36"/>
          <w:szCs w:val="40"/>
        </w:rPr>
        <w:t>АССОЦИАЦИИ АКУШЕРСКИХ АНЕСТЕЗИОЛОГОВ-РЕАНИМАТОЛОГОВ</w:t>
      </w:r>
    </w:p>
    <w:p w:rsidR="005138D2" w:rsidRDefault="005138D2" w:rsidP="00DF0084">
      <w:pPr>
        <w:jc w:val="center"/>
        <w:rPr>
          <w:b/>
          <w:i/>
          <w:sz w:val="36"/>
          <w:szCs w:val="40"/>
        </w:rPr>
      </w:pPr>
    </w:p>
    <w:p w:rsidR="00876856" w:rsidRDefault="00876856" w:rsidP="0028482C">
      <w:pPr>
        <w:rPr>
          <w:i/>
          <w:sz w:val="28"/>
          <w:szCs w:val="28"/>
        </w:rPr>
      </w:pPr>
    </w:p>
    <w:p w:rsidR="00876856" w:rsidRPr="00876856" w:rsidRDefault="00876856" w:rsidP="0087685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76856">
        <w:rPr>
          <w:rFonts w:eastAsia="Calibri"/>
          <w:sz w:val="28"/>
          <w:szCs w:val="28"/>
          <w:lang w:eastAsia="en-US"/>
        </w:rPr>
        <w:t>Глубокоуважаемые коллеги!!!!!</w:t>
      </w:r>
    </w:p>
    <w:p w:rsidR="00876856" w:rsidRPr="00876856" w:rsidRDefault="00876856" w:rsidP="0087685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856">
        <w:rPr>
          <w:rFonts w:eastAsia="Calibri"/>
          <w:sz w:val="28"/>
          <w:szCs w:val="28"/>
          <w:lang w:eastAsia="en-US"/>
        </w:rPr>
        <w:t>Врач обязан учитывать все медицинские и юридические аспекты своей деятельности, а это диктует необходимость постоянно совершенствовать знания. В экстремальной ситуации успеть спасти жизнь матери и ребенка – такую задачу решают врачи, чья специальность акушерский анестезиолог-реаниматолог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876856">
        <w:rPr>
          <w:rFonts w:eastAsia="Calibri"/>
          <w:sz w:val="28"/>
          <w:szCs w:val="28"/>
          <w:lang w:eastAsia="en-US"/>
        </w:rPr>
        <w:t xml:space="preserve"> Профессионализм и умение за считанные секунды позволяют принять верное решение, от которого зависит успешный исход родов. Решению этой задачи был посвящен Восьмой Всероссийский образовательный форум «Теория и практика анестезии и интенсивной терапии в акушерстве и гинекологии», один из этапов которого весной </w:t>
      </w:r>
      <w:r>
        <w:rPr>
          <w:rFonts w:eastAsia="Calibri"/>
          <w:sz w:val="28"/>
          <w:szCs w:val="28"/>
          <w:lang w:eastAsia="en-US"/>
        </w:rPr>
        <w:t xml:space="preserve">2014 года </w:t>
      </w:r>
      <w:r w:rsidRPr="00876856">
        <w:rPr>
          <w:rFonts w:eastAsia="Calibri"/>
          <w:sz w:val="28"/>
          <w:szCs w:val="28"/>
          <w:lang w:eastAsia="en-US"/>
        </w:rPr>
        <w:t xml:space="preserve">впервые прошел в Омске. Он объединил докторов с мировым именем из других регионов и омских врачей, работающих в родильных домах и перинатальных центрах. Организаторами выступили </w:t>
      </w:r>
      <w:proofErr w:type="gramStart"/>
      <w:r w:rsidRPr="00876856">
        <w:rPr>
          <w:rFonts w:eastAsia="Calibri"/>
          <w:sz w:val="28"/>
          <w:szCs w:val="28"/>
          <w:lang w:eastAsia="en-US"/>
        </w:rPr>
        <w:t>региональный</w:t>
      </w:r>
      <w:proofErr w:type="gramEnd"/>
      <w:r w:rsidRPr="00876856">
        <w:rPr>
          <w:rFonts w:eastAsia="Calibri"/>
          <w:sz w:val="28"/>
          <w:szCs w:val="28"/>
          <w:lang w:eastAsia="en-US"/>
        </w:rPr>
        <w:t xml:space="preserve"> Минз-драв, ОмГМА, Омская региональная ассоциация врачей, Общероссийская общественная организация «Федерация анестезиологов и реаниматологов», Московское научное общество анестезиологов-реаниматологов и др.</w:t>
      </w:r>
    </w:p>
    <w:p w:rsidR="00876856" w:rsidRPr="00876856" w:rsidRDefault="00876856" w:rsidP="0087685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856">
        <w:rPr>
          <w:rFonts w:eastAsia="Calibri"/>
          <w:sz w:val="28"/>
          <w:szCs w:val="28"/>
          <w:lang w:eastAsia="en-US"/>
        </w:rPr>
        <w:t>С яркими докладами выступили главные идеологи и сопредседатели форума Ефим Муневич Шифман, доктор медицинских наук, профессор кафедры анестезиологии и реаниматологии РУДН, ФПК MP (Москва) и Александр Вениаминович Куликов, доктор медицинских наук, профессор Уральского государственного медицинского университета (Екатеринбург).</w:t>
      </w:r>
    </w:p>
    <w:p w:rsidR="00876856" w:rsidRPr="00876856" w:rsidRDefault="00876856" w:rsidP="0087685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76856">
        <w:rPr>
          <w:rFonts w:eastAsia="Calibri"/>
          <w:sz w:val="28"/>
          <w:szCs w:val="28"/>
          <w:lang w:eastAsia="en-US"/>
        </w:rPr>
        <w:t>Говоря о просветительской миссии форума, профессор А. В. Куликов подчеркнул: «Мы не устраиваем научные дискуссии, для нас важнее дать врачам руководство к действию, предостеречь от ошибок</w:t>
      </w:r>
      <w:proofErr w:type="gramStart"/>
      <w:r w:rsidRPr="00876856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876856" w:rsidRPr="00876856" w:rsidRDefault="00876856" w:rsidP="0087685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856">
        <w:rPr>
          <w:rFonts w:eastAsia="Calibri"/>
          <w:sz w:val="28"/>
          <w:szCs w:val="28"/>
          <w:lang w:eastAsia="en-US"/>
        </w:rPr>
        <w:t xml:space="preserve">Профессор Е. М. Шифман подчеркнул: «Практическому здравоохранению сейчас очень много дает правительство страны. Заканчивается процесс модернизации, в родильных домах появляется новое оборудование, дорогостоящие лекарства, строятся новые центры. Не хватает одного - квалифицированных кадров. Их подготовка не успевает за бурным темпом развития материальной базы. Порой все решают минуты, и здесь главный «инструмент» - голова врача. Важно непрерывное последипломное образование. Обучения докторов на кафедре последипломного образования в </w:t>
      </w:r>
      <w:r w:rsidRPr="00876856">
        <w:rPr>
          <w:rFonts w:eastAsia="Calibri"/>
          <w:sz w:val="28"/>
          <w:szCs w:val="28"/>
          <w:lang w:eastAsia="en-US"/>
        </w:rPr>
        <w:lastRenderedPageBreak/>
        <w:t>регионах уже недостаточно. Поэтому мы организовали наш форум. Он соответствует демографической политике государства - не просто увеличение рождаемости, но и снижение количества смертей матерей и детей, снижение инвалидности вследствие критических состояний, которые мы сегодня обсуждаем. Стремимся сделать все, чтобы пропасть между анестезиологами и акушерами-гинекологами была сведена к нулю. Сегодня очень важно, чтобы возможность пополнять багаж знаний за счет передовых достижений медицины была не только у анестезиологов и акушеров столичных стационаров, но и на периферии».</w:t>
      </w:r>
    </w:p>
    <w:p w:rsidR="00876856" w:rsidRPr="00876856" w:rsidRDefault="00876856" w:rsidP="0087685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6856">
        <w:rPr>
          <w:rFonts w:eastAsia="Calibri"/>
          <w:sz w:val="28"/>
          <w:szCs w:val="28"/>
          <w:lang w:eastAsia="en-US"/>
        </w:rPr>
        <w:t>Одним из итогов форума стал адресованный врачам уникальный сборник проектов клинических рекомендаций - двухтомник, состоящий из 24 глав. В них описан порядок действий при критических состояниях в акушерстве, таких как кровопотеря, сепсис, септический шок, ДВС-синдром и др. Сборник был впервые представлен на форуме в Москве в прошлом году. Работа над клиническими рекомендациями продолжается, свою лепту в них может внести каждый анестезиолог-реаниматолог. Сборник уже вызвал большой интерес омских специалистов и регионального Минздрава, где принято решение использовать его для оптимизации службы родовспоможения в регионе.</w:t>
      </w:r>
    </w:p>
    <w:p w:rsidR="00876856" w:rsidRPr="00876856" w:rsidRDefault="00876856" w:rsidP="0087685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76856">
        <w:rPr>
          <w:rFonts w:eastAsia="Calibri"/>
          <w:sz w:val="28"/>
          <w:szCs w:val="28"/>
          <w:lang w:eastAsia="en-US"/>
        </w:rPr>
        <w:tab/>
        <w:t>В 2015 году при поддержке Ассоциации акушерских анестезиологов реаниматологов активно работает Омское региональное</w:t>
      </w:r>
      <w:r>
        <w:rPr>
          <w:rFonts w:eastAsia="Calibri"/>
          <w:sz w:val="28"/>
          <w:szCs w:val="28"/>
          <w:lang w:eastAsia="en-US"/>
        </w:rPr>
        <w:t xml:space="preserve"> отделение Ассоциации. В течение</w:t>
      </w:r>
      <w:r w:rsidRPr="00876856">
        <w:rPr>
          <w:rFonts w:eastAsia="Calibri"/>
          <w:sz w:val="28"/>
          <w:szCs w:val="28"/>
          <w:lang w:eastAsia="en-US"/>
        </w:rPr>
        <w:t xml:space="preserve"> года будут проведены практические мастер-классы по наиболее актуальным направлениям в рамках непрерывного последипломного образования врачей. В Омске 17-18 сентября 2015 г.</w:t>
      </w:r>
      <w:r w:rsidRPr="0087685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76856">
        <w:rPr>
          <w:rFonts w:eastAsia="Calibri"/>
          <w:sz w:val="28"/>
          <w:szCs w:val="28"/>
          <w:lang w:eastAsia="en-US"/>
        </w:rPr>
        <w:t>пройдет  XXXIV Всероссийский образовательный форум «Теория и практика анестезии и интенсивной терапии в акушерстве и гинекологии».</w:t>
      </w:r>
      <w:r w:rsidRPr="0087685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76856">
        <w:rPr>
          <w:rFonts w:eastAsia="Calibri"/>
          <w:sz w:val="28"/>
          <w:szCs w:val="28"/>
          <w:lang w:eastAsia="en-US"/>
        </w:rPr>
        <w:t>В эти два дня практикующие врачи акушеры-гинекологи, анестезиологи-реаниматологи получат уникальную возможность обменяться опытом и повысить уровень своих знаний.</w:t>
      </w:r>
    </w:p>
    <w:p w:rsidR="00876856" w:rsidRPr="00876856" w:rsidRDefault="00CA7AE9" w:rsidP="0087685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shape id="_x0000_s1036" type="#_x0000_t75" style="position:absolute;left:0;text-align:left;margin-left:354.6pt;margin-top:11.2pt;width:117.75pt;height:116.25pt;z-index:-251656704">
            <v:imagedata r:id="rId7" o:title="печать"/>
          </v:shape>
        </w:pict>
      </w:r>
    </w:p>
    <w:p w:rsidR="00DF0084" w:rsidRPr="00876856" w:rsidRDefault="00DF0084" w:rsidP="0028482C">
      <w:pPr>
        <w:rPr>
          <w:i/>
          <w:szCs w:val="28"/>
        </w:rPr>
      </w:pPr>
      <w:r w:rsidRPr="00876856">
        <w:rPr>
          <w:i/>
          <w:szCs w:val="28"/>
        </w:rPr>
        <w:t xml:space="preserve">Председатель правления Омского регионального </w:t>
      </w:r>
    </w:p>
    <w:p w:rsidR="00DF0084" w:rsidRPr="00876856" w:rsidRDefault="00DF0084" w:rsidP="0028482C">
      <w:pPr>
        <w:rPr>
          <w:i/>
          <w:szCs w:val="28"/>
        </w:rPr>
      </w:pPr>
      <w:r w:rsidRPr="00876856">
        <w:rPr>
          <w:i/>
          <w:szCs w:val="28"/>
        </w:rPr>
        <w:t xml:space="preserve">Отделения Ассоциации </w:t>
      </w:r>
      <w:proofErr w:type="gramStart"/>
      <w:r w:rsidRPr="00876856">
        <w:rPr>
          <w:i/>
          <w:szCs w:val="28"/>
        </w:rPr>
        <w:t>акушерских</w:t>
      </w:r>
      <w:proofErr w:type="gramEnd"/>
    </w:p>
    <w:p w:rsidR="00DF0084" w:rsidRDefault="00CA7AE9" w:rsidP="0028482C">
      <w:pPr>
        <w:rPr>
          <w:i/>
          <w:szCs w:val="28"/>
        </w:rPr>
      </w:pPr>
      <w:r>
        <w:rPr>
          <w:noProof/>
        </w:rPr>
        <w:pict>
          <v:shape id="_x0000_s1035" type="#_x0000_t75" style="position:absolute;margin-left:246.6pt;margin-top:1.1pt;width:108pt;height:45pt;z-index:-251657728">
            <v:imagedata r:id="rId8" o:title="бл"/>
          </v:shape>
        </w:pict>
      </w:r>
      <w:r w:rsidR="00DF0084" w:rsidRPr="00876856">
        <w:rPr>
          <w:i/>
          <w:szCs w:val="28"/>
        </w:rPr>
        <w:t xml:space="preserve"> анестезиологов-реаниматологов</w:t>
      </w:r>
      <w:proofErr w:type="gramStart"/>
      <w:r w:rsidR="00CF7C40">
        <w:rPr>
          <w:i/>
          <w:szCs w:val="28"/>
        </w:rPr>
        <w:t>,г</w:t>
      </w:r>
      <w:proofErr w:type="gramEnd"/>
      <w:r w:rsidR="00CF7C40">
        <w:rPr>
          <w:i/>
          <w:szCs w:val="28"/>
        </w:rPr>
        <w:t>лавный врач</w:t>
      </w:r>
    </w:p>
    <w:p w:rsidR="0028482C" w:rsidRPr="00876856" w:rsidRDefault="00CF7C40" w:rsidP="0028482C">
      <w:pPr>
        <w:rPr>
          <w:i/>
          <w:szCs w:val="28"/>
        </w:rPr>
      </w:pPr>
      <w:r>
        <w:rPr>
          <w:i/>
          <w:szCs w:val="28"/>
        </w:rPr>
        <w:t>БУЗОО «КРД № 6», к</w:t>
      </w:r>
      <w:r w:rsidR="00DF0084" w:rsidRPr="00876856">
        <w:rPr>
          <w:i/>
          <w:szCs w:val="28"/>
        </w:rPr>
        <w:t>.м.н.</w:t>
      </w:r>
      <w:r>
        <w:rPr>
          <w:i/>
          <w:szCs w:val="28"/>
        </w:rPr>
        <w:t xml:space="preserve">                                                                             </w:t>
      </w:r>
      <w:r w:rsidR="00DF0084" w:rsidRPr="00876856">
        <w:rPr>
          <w:i/>
          <w:szCs w:val="28"/>
        </w:rPr>
        <w:t>С.И. Блауман</w:t>
      </w:r>
    </w:p>
    <w:p w:rsidR="00876856" w:rsidRDefault="00A83BFD" w:rsidP="00876856">
      <w:pPr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    </w:t>
      </w:r>
      <w:r w:rsidR="00CF7C40">
        <w:rPr>
          <w:i/>
          <w:szCs w:val="28"/>
        </w:rPr>
        <w:t xml:space="preserve">                                                                                  </w:t>
      </w:r>
    </w:p>
    <w:p w:rsidR="00876856" w:rsidRPr="00CA7AE9" w:rsidRDefault="00876856" w:rsidP="00876856">
      <w:pPr>
        <w:rPr>
          <w:i/>
          <w:szCs w:val="28"/>
        </w:rPr>
      </w:pPr>
    </w:p>
    <w:p w:rsidR="00876856" w:rsidRPr="00876856" w:rsidRDefault="00CA7AE9" w:rsidP="00876856">
      <w:pPr>
        <w:rPr>
          <w:i/>
          <w:szCs w:val="28"/>
        </w:rPr>
      </w:pPr>
      <w:r>
        <w:rPr>
          <w:noProof/>
        </w:rPr>
        <w:pict>
          <v:shape id="_x0000_s1030" type="#_x0000_t75" style="position:absolute;margin-left:246.6pt;margin-top:-.1pt;width:106.5pt;height:63.7pt;z-index:-251659776">
            <v:imagedata r:id="rId9" o:title="подпись"/>
          </v:shape>
        </w:pict>
      </w:r>
      <w:r w:rsidR="00876856">
        <w:rPr>
          <w:i/>
          <w:szCs w:val="28"/>
        </w:rPr>
        <w:t xml:space="preserve">Ученый секретарь </w:t>
      </w:r>
      <w:proofErr w:type="gramStart"/>
      <w:r w:rsidR="00876856" w:rsidRPr="00876856">
        <w:rPr>
          <w:i/>
          <w:szCs w:val="28"/>
        </w:rPr>
        <w:t>Омского</w:t>
      </w:r>
      <w:proofErr w:type="gramEnd"/>
      <w:r w:rsidR="00876856" w:rsidRPr="00876856">
        <w:rPr>
          <w:i/>
          <w:szCs w:val="28"/>
        </w:rPr>
        <w:t xml:space="preserve"> регионального </w:t>
      </w:r>
    </w:p>
    <w:p w:rsidR="00876856" w:rsidRPr="00876856" w:rsidRDefault="00876856" w:rsidP="00876856">
      <w:pPr>
        <w:rPr>
          <w:i/>
          <w:szCs w:val="28"/>
        </w:rPr>
      </w:pPr>
      <w:r w:rsidRPr="00876856">
        <w:rPr>
          <w:i/>
          <w:szCs w:val="28"/>
        </w:rPr>
        <w:t xml:space="preserve">Отделения Ассоциации </w:t>
      </w:r>
      <w:proofErr w:type="gramStart"/>
      <w:r w:rsidRPr="00876856">
        <w:rPr>
          <w:i/>
          <w:szCs w:val="28"/>
        </w:rPr>
        <w:t>акушерских</w:t>
      </w:r>
      <w:proofErr w:type="gramEnd"/>
    </w:p>
    <w:p w:rsidR="00CA7AE9" w:rsidRPr="00876856" w:rsidRDefault="00876856">
      <w:pPr>
        <w:rPr>
          <w:i/>
          <w:szCs w:val="28"/>
        </w:rPr>
      </w:pPr>
      <w:r w:rsidRPr="00876856">
        <w:rPr>
          <w:i/>
          <w:szCs w:val="28"/>
        </w:rPr>
        <w:t xml:space="preserve"> анестезиологов-реаниматологов</w:t>
      </w:r>
      <w:r w:rsidR="00CF7C40">
        <w:rPr>
          <w:i/>
          <w:szCs w:val="28"/>
        </w:rPr>
        <w:t xml:space="preserve"> к</w:t>
      </w:r>
      <w:r w:rsidRPr="00876856">
        <w:rPr>
          <w:i/>
          <w:szCs w:val="28"/>
        </w:rPr>
        <w:t>.м.н.</w:t>
      </w:r>
      <w:r w:rsidR="00CF7C40">
        <w:rPr>
          <w:i/>
          <w:szCs w:val="28"/>
        </w:rPr>
        <w:t xml:space="preserve">                                                     Т.</w:t>
      </w:r>
      <w:r>
        <w:rPr>
          <w:i/>
          <w:szCs w:val="28"/>
        </w:rPr>
        <w:t>.Н. Юдакова</w:t>
      </w:r>
      <w:r w:rsidR="00CA7AE9">
        <w:rPr>
          <w:i/>
          <w:noProof/>
          <w:szCs w:val="28"/>
        </w:rPr>
        <w:pict>
          <v:shape id="_x0000_s1034" type="#_x0000_t75" style="position:absolute;margin-left:246.6pt;margin-top:467.4pt;width:117pt;height:108pt;z-index:-251658752;mso-position-horizontal-relative:text;mso-position-vertical-relative:text">
            <v:imagedata r:id="rId7" o:title="печать"/>
          </v:shape>
        </w:pict>
      </w:r>
    </w:p>
    <w:sectPr w:rsidR="00CA7AE9" w:rsidRPr="00876856" w:rsidSect="0028482C">
      <w:headerReference w:type="default" r:id="rId10"/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15" w:rsidRDefault="00FC5915" w:rsidP="00B76DDC">
      <w:r>
        <w:separator/>
      </w:r>
    </w:p>
  </w:endnote>
  <w:endnote w:type="continuationSeparator" w:id="0">
    <w:p w:rsidR="00FC5915" w:rsidRDefault="00FC5915" w:rsidP="00B7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15" w:rsidRDefault="00FC5915" w:rsidP="00B76DDC">
      <w:r>
        <w:separator/>
      </w:r>
    </w:p>
  </w:footnote>
  <w:footnote w:type="continuationSeparator" w:id="0">
    <w:p w:rsidR="00FC5915" w:rsidRDefault="00FC5915" w:rsidP="00B76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DC" w:rsidRDefault="00B76D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82C"/>
    <w:rsid w:val="00016D64"/>
    <w:rsid w:val="0007506D"/>
    <w:rsid w:val="001B0852"/>
    <w:rsid w:val="001C7AA9"/>
    <w:rsid w:val="001D39AC"/>
    <w:rsid w:val="0028482C"/>
    <w:rsid w:val="004B5B77"/>
    <w:rsid w:val="005138D2"/>
    <w:rsid w:val="005D4925"/>
    <w:rsid w:val="00645BF8"/>
    <w:rsid w:val="00830814"/>
    <w:rsid w:val="00876856"/>
    <w:rsid w:val="008A6F21"/>
    <w:rsid w:val="009530F1"/>
    <w:rsid w:val="00A609FC"/>
    <w:rsid w:val="00A83BFD"/>
    <w:rsid w:val="00A9652D"/>
    <w:rsid w:val="00AB7E88"/>
    <w:rsid w:val="00AE2E15"/>
    <w:rsid w:val="00B03192"/>
    <w:rsid w:val="00B76DDC"/>
    <w:rsid w:val="00BA1A91"/>
    <w:rsid w:val="00CA7AE9"/>
    <w:rsid w:val="00CF7C40"/>
    <w:rsid w:val="00DF0084"/>
    <w:rsid w:val="00F27A8A"/>
    <w:rsid w:val="00FA4ACA"/>
    <w:rsid w:val="00FC3935"/>
    <w:rsid w:val="00FC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82C"/>
    <w:rPr>
      <w:sz w:val="24"/>
      <w:szCs w:val="24"/>
    </w:rPr>
  </w:style>
  <w:style w:type="character" w:default="1" w:styleId="a0">
    <w:name w:val="Default Paragraph Font"/>
    <w:semiHidden/>
    <w:rsid w:val="0028482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8482C"/>
  </w:style>
  <w:style w:type="paragraph" w:styleId="a3">
    <w:name w:val="header"/>
    <w:basedOn w:val="a"/>
    <w:link w:val="a4"/>
    <w:rsid w:val="00B76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76DDC"/>
    <w:rPr>
      <w:sz w:val="24"/>
      <w:szCs w:val="24"/>
    </w:rPr>
  </w:style>
  <w:style w:type="paragraph" w:styleId="a5">
    <w:name w:val="footer"/>
    <w:basedOn w:val="a"/>
    <w:link w:val="a6"/>
    <w:rsid w:val="00B76D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76DDC"/>
    <w:rPr>
      <w:sz w:val="24"/>
      <w:szCs w:val="24"/>
    </w:rPr>
  </w:style>
  <w:style w:type="paragraph" w:styleId="a7">
    <w:name w:val="Balloon Text"/>
    <w:basedOn w:val="a"/>
    <w:link w:val="a8"/>
    <w:rsid w:val="00B76D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76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Ольга Мямишева</cp:lastModifiedBy>
  <cp:revision>2</cp:revision>
  <cp:lastPrinted>2015-04-16T08:45:00Z</cp:lastPrinted>
  <dcterms:created xsi:type="dcterms:W3CDTF">2015-04-16T08:46:00Z</dcterms:created>
  <dcterms:modified xsi:type="dcterms:W3CDTF">2015-04-16T08:46:00Z</dcterms:modified>
</cp:coreProperties>
</file>