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7C4039" w:rsidRDefault="007C4039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6D5291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45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7C4039" w:rsidRDefault="007C4039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6D5291">
        <w:rPr>
          <w:rFonts w:ascii="Arial" w:hAnsi="Arial" w:cs="Arial"/>
          <w:color w:val="auto"/>
          <w:sz w:val="24"/>
          <w:szCs w:val="24"/>
        </w:rPr>
        <w:t>04-05 февраля</w:t>
      </w:r>
      <w:r w:rsidR="008F1A06">
        <w:rPr>
          <w:rFonts w:ascii="Arial" w:hAnsi="Arial" w:cs="Arial"/>
          <w:color w:val="auto"/>
          <w:sz w:val="24"/>
          <w:szCs w:val="24"/>
        </w:rPr>
        <w:t xml:space="preserve">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F06A7D" w:rsidRDefault="00180E1C" w:rsidP="00F06A7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C4039">
        <w:rPr>
          <w:rFonts w:ascii="Arial" w:hAnsi="Arial" w:cs="Arial"/>
          <w:color w:val="auto"/>
          <w:sz w:val="24"/>
          <w:szCs w:val="24"/>
        </w:rPr>
        <w:t xml:space="preserve">Московская область, </w:t>
      </w:r>
      <w:proofErr w:type="spellStart"/>
      <w:r w:rsidR="007C4039">
        <w:rPr>
          <w:rFonts w:ascii="Arial" w:hAnsi="Arial" w:cs="Arial"/>
          <w:color w:val="auto"/>
          <w:sz w:val="24"/>
          <w:szCs w:val="24"/>
        </w:rPr>
        <w:t>г.</w:t>
      </w:r>
      <w:r w:rsidR="006D5291">
        <w:rPr>
          <w:rFonts w:ascii="Arial" w:hAnsi="Arial" w:cs="Arial"/>
          <w:color w:val="auto"/>
          <w:sz w:val="24"/>
          <w:szCs w:val="24"/>
        </w:rPr>
        <w:t>Балашиха</w:t>
      </w:r>
      <w:proofErr w:type="spellEnd"/>
      <w:r w:rsidR="006D5291">
        <w:rPr>
          <w:rFonts w:ascii="Arial" w:hAnsi="Arial" w:cs="Arial"/>
          <w:color w:val="auto"/>
          <w:sz w:val="24"/>
          <w:szCs w:val="24"/>
        </w:rPr>
        <w:t xml:space="preserve">, </w:t>
      </w:r>
      <w:r w:rsidR="006D5291" w:rsidRPr="006D5291">
        <w:rPr>
          <w:rFonts w:ascii="Arial" w:hAnsi="Arial" w:cs="Arial"/>
          <w:color w:val="auto"/>
          <w:sz w:val="24"/>
          <w:szCs w:val="24"/>
        </w:rPr>
        <w:t>Отель «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ArtiLand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», конференц-зал (143903, Московская область, 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г.Балашиха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Новское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 шоссе, д.10).</w:t>
      </w:r>
    </w:p>
    <w:p w:rsidR="006B201A" w:rsidRDefault="006B201A" w:rsidP="006B201A">
      <w:pPr>
        <w:spacing w:after="0" w:line="240" w:lineRule="auto"/>
        <w:rPr>
          <w:color w:val="FF0000"/>
          <w:sz w:val="24"/>
          <w:szCs w:val="24"/>
        </w:rPr>
      </w:pPr>
    </w:p>
    <w:p w:rsidR="007C4039" w:rsidRDefault="007C4039" w:rsidP="006B201A">
      <w:pPr>
        <w:spacing w:after="0" w:line="240" w:lineRule="auto"/>
        <w:rPr>
          <w:color w:val="FF0000"/>
          <w:sz w:val="24"/>
          <w:szCs w:val="24"/>
        </w:rPr>
      </w:pPr>
    </w:p>
    <w:p w:rsidR="00991D5A" w:rsidRPr="00991D5A" w:rsidRDefault="00991D5A" w:rsidP="00991D5A">
      <w:pPr>
        <w:spacing w:after="0" w:line="240" w:lineRule="auto"/>
        <w:rPr>
          <w:color w:val="auto"/>
        </w:rPr>
      </w:pPr>
      <w:r w:rsidRPr="00991D5A">
        <w:rPr>
          <w:color w:val="auto"/>
        </w:rPr>
        <w:t>04 февраля 2016 года (четверг)</w:t>
      </w:r>
    </w:p>
    <w:p w:rsidR="00991D5A" w:rsidRDefault="00991D5A" w:rsidP="00991D5A">
      <w:pPr>
        <w:spacing w:after="0" w:line="240" w:lineRule="auto"/>
        <w:rPr>
          <w:color w:val="auto"/>
          <w:highlight w:val="cyan"/>
        </w:rPr>
      </w:pPr>
    </w:p>
    <w:tbl>
      <w:tblPr>
        <w:tblW w:w="989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85"/>
        <w:gridCol w:w="5249"/>
        <w:gridCol w:w="3260"/>
      </w:tblGrid>
      <w:tr w:rsidR="00991D5A" w:rsidRPr="00C36339" w:rsidTr="00991D5A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36619F" w:rsidRDefault="00991D5A" w:rsidP="001559FD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36619F" w:rsidRDefault="00991D5A" w:rsidP="001559FD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36619F" w:rsidRDefault="00991D5A" w:rsidP="001559FD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991D5A" w:rsidRPr="00C36339" w:rsidTr="00991D5A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36619F" w:rsidRDefault="00991D5A" w:rsidP="001559FD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EF1073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36619F" w:rsidRDefault="00991D5A" w:rsidP="001559FD">
            <w:pPr>
              <w:spacing w:after="0" w:line="240" w:lineRule="auto"/>
              <w:rPr>
                <w:color w:val="auto"/>
              </w:rPr>
            </w:pPr>
          </w:p>
        </w:tc>
      </w:tr>
      <w:tr w:rsidR="00991D5A" w:rsidRPr="00F1171D" w:rsidTr="00991D5A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171D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10:00-10:15</w:t>
            </w:r>
          </w:p>
        </w:tc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171D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Открытие 45</w:t>
            </w:r>
            <w:r w:rsidRPr="00F1171D">
              <w:rPr>
                <w:color w:val="auto"/>
                <w:szCs w:val="22"/>
              </w:rPr>
              <w:t>-го Форума</w:t>
            </w:r>
            <w:r>
              <w:rPr>
                <w:color w:val="auto"/>
                <w:szCs w:val="22"/>
              </w:rPr>
              <w:t>. Приветственное слово</w:t>
            </w:r>
          </w:p>
        </w:tc>
      </w:tr>
      <w:tr w:rsidR="00991D5A" w:rsidRPr="00F1171D" w:rsidTr="00991D5A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C1135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4E33AC" w:rsidRDefault="00991D5A" w:rsidP="001559FD">
            <w:pPr>
              <w:spacing w:after="0" w:line="240" w:lineRule="auto"/>
            </w:pPr>
            <w:r w:rsidRPr="00885331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885331">
              <w:rPr>
                <w:color w:val="auto"/>
                <w:szCs w:val="22"/>
              </w:rPr>
              <w:t>преэклампсии</w:t>
            </w:r>
            <w:proofErr w:type="spellEnd"/>
            <w:r w:rsidRPr="00885331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991D5A">
            <w:pPr>
              <w:spacing w:after="0" w:line="240" w:lineRule="auto"/>
              <w:rPr>
                <w:b/>
              </w:rPr>
            </w:pPr>
            <w:r w:rsidRPr="00885331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885331">
              <w:rPr>
                <w:b/>
                <w:color w:val="auto"/>
              </w:rPr>
              <w:t>(Екатеринбург)</w:t>
            </w:r>
          </w:p>
        </w:tc>
      </w:tr>
      <w:tr w:rsidR="00991D5A" w:rsidRPr="00F1171D" w:rsidTr="00991D5A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C1135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10:45-11:30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7D2A95" w:rsidRDefault="00991D5A" w:rsidP="001559FD">
            <w:pPr>
              <w:spacing w:after="0" w:line="240" w:lineRule="auto"/>
              <w:rPr>
                <w:color w:val="FF0000"/>
                <w:szCs w:val="22"/>
              </w:rPr>
            </w:pPr>
            <w:r w:rsidRPr="004E33AC">
              <w:t xml:space="preserve">Материнская смертность от </w:t>
            </w:r>
            <w:proofErr w:type="spellStart"/>
            <w:r w:rsidRPr="004E33AC">
              <w:t>преэклампсии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  <w:color w:val="FF0000"/>
              </w:rPr>
            </w:pPr>
            <w:r w:rsidRPr="00584513">
              <w:rPr>
                <w:b/>
              </w:rPr>
              <w:t>Сидорова Ираида Степановна (Москва)</w:t>
            </w:r>
          </w:p>
        </w:tc>
      </w:tr>
      <w:tr w:rsidR="00991D5A" w:rsidRPr="00F1171D" w:rsidTr="00991D5A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11:30-11:45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4E33AC" w:rsidRDefault="00991D5A" w:rsidP="001559FD">
            <w:pPr>
              <w:spacing w:after="0" w:line="240" w:lineRule="auto"/>
            </w:pPr>
            <w:r w:rsidRPr="00584513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</w:rPr>
            </w:pPr>
          </w:p>
        </w:tc>
      </w:tr>
      <w:tr w:rsidR="00991D5A" w:rsidRPr="00F1171D" w:rsidTr="00991D5A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11:45-12:15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4E33AC" w:rsidRDefault="00991D5A" w:rsidP="001559FD">
            <w:pPr>
              <w:spacing w:after="0" w:line="240" w:lineRule="auto"/>
            </w:pPr>
            <w:r w:rsidRPr="002F6705">
              <w:rPr>
                <w:color w:val="auto"/>
              </w:rPr>
              <w:t>Современная ингаляционная анестезия в акушерстве и гинекологии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</w:rPr>
            </w:pPr>
            <w:proofErr w:type="spellStart"/>
            <w:r w:rsidRPr="002F6705">
              <w:rPr>
                <w:b/>
                <w:color w:val="auto"/>
              </w:rPr>
              <w:t>Овезов</w:t>
            </w:r>
            <w:proofErr w:type="spellEnd"/>
            <w:r w:rsidRPr="002F6705">
              <w:rPr>
                <w:b/>
                <w:color w:val="auto"/>
              </w:rPr>
              <w:t xml:space="preserve"> Алексей </w:t>
            </w:r>
            <w:proofErr w:type="spellStart"/>
            <w:r w:rsidRPr="002F6705">
              <w:rPr>
                <w:b/>
                <w:color w:val="auto"/>
              </w:rPr>
              <w:t>Мурадович</w:t>
            </w:r>
            <w:proofErr w:type="spellEnd"/>
            <w:r w:rsidRPr="002F6705">
              <w:rPr>
                <w:b/>
                <w:color w:val="auto"/>
              </w:rPr>
              <w:t xml:space="preserve"> (Москва)</w:t>
            </w:r>
          </w:p>
        </w:tc>
      </w:tr>
      <w:tr w:rsidR="00991D5A" w:rsidRPr="00F1171D" w:rsidTr="00991D5A">
        <w:trPr>
          <w:trHeight w:val="2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12:15-12:45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6412CF">
              <w:rPr>
                <w:color w:val="auto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85331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EF386C">
              <w:rPr>
                <w:b/>
                <w:color w:val="auto"/>
              </w:rPr>
              <w:t>Козловская Наталья Львовна (Москва)</w:t>
            </w:r>
          </w:p>
        </w:tc>
      </w:tr>
      <w:tr w:rsidR="00991D5A" w:rsidRPr="00F1171D" w:rsidTr="00991D5A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E745DB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12:45-13:15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6137E4" w:rsidRDefault="00991D5A" w:rsidP="001559FD">
            <w:pPr>
              <w:spacing w:after="0" w:line="240" w:lineRule="auto"/>
              <w:rPr>
                <w:strike/>
                <w:color w:val="auto"/>
                <w:szCs w:val="22"/>
                <w:highlight w:val="red"/>
              </w:rPr>
            </w:pPr>
            <w:r>
              <w:rPr>
                <w:color w:val="auto"/>
              </w:rPr>
              <w:t>Акушерские кровотечения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6137E4" w:rsidRDefault="00991D5A" w:rsidP="001559FD">
            <w:pPr>
              <w:spacing w:after="0" w:line="240" w:lineRule="auto"/>
              <w:rPr>
                <w:b/>
                <w:strike/>
                <w:color w:val="auto"/>
                <w:highlight w:val="red"/>
              </w:rPr>
            </w:pPr>
            <w:r w:rsidRPr="00F16D1F">
              <w:rPr>
                <w:b/>
                <w:color w:val="auto"/>
              </w:rPr>
              <w:t>Серова Ольга Федоровна (Москва)</w:t>
            </w:r>
          </w:p>
        </w:tc>
      </w:tr>
      <w:tr w:rsidR="00991D5A" w:rsidRPr="00F1171D" w:rsidTr="00991D5A">
        <w:trPr>
          <w:trHeight w:val="34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E745DB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13:15-13:50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color w:val="auto"/>
              </w:rPr>
            </w:pPr>
            <w:r w:rsidRPr="00122254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6D1F" w:rsidRDefault="00991D5A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91D5A" w:rsidRPr="00F1171D" w:rsidTr="00991D5A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13:50-14:20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122254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122254">
              <w:rPr>
                <w:color w:val="auto"/>
                <w:szCs w:val="22"/>
              </w:rPr>
              <w:t xml:space="preserve">ДВС-синдром и </w:t>
            </w:r>
            <w:proofErr w:type="spellStart"/>
            <w:r w:rsidRPr="00122254">
              <w:rPr>
                <w:color w:val="auto"/>
                <w:szCs w:val="22"/>
              </w:rPr>
              <w:t>коагулопатия</w:t>
            </w:r>
            <w:proofErr w:type="spellEnd"/>
            <w:r w:rsidRPr="00122254">
              <w:rPr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122254" w:rsidRDefault="00991D5A" w:rsidP="00991D5A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122254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122254">
              <w:rPr>
                <w:b/>
                <w:color w:val="auto"/>
              </w:rPr>
              <w:t>(Екатеринбург)</w:t>
            </w:r>
          </w:p>
        </w:tc>
      </w:tr>
      <w:tr w:rsidR="00991D5A" w:rsidRPr="00F1171D" w:rsidTr="00991D5A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14:20-14:50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7F07EC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122254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171D" w:rsidRDefault="00991D5A" w:rsidP="001559FD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 w:rsidRPr="00122254">
              <w:rPr>
                <w:b/>
                <w:color w:val="auto"/>
              </w:rPr>
              <w:t>Шифман</w:t>
            </w:r>
            <w:proofErr w:type="spellEnd"/>
            <w:r w:rsidRPr="00122254">
              <w:rPr>
                <w:b/>
                <w:color w:val="auto"/>
              </w:rPr>
              <w:t xml:space="preserve"> Ефим </w:t>
            </w:r>
            <w:proofErr w:type="spellStart"/>
            <w:r w:rsidRPr="00122254">
              <w:rPr>
                <w:b/>
                <w:color w:val="auto"/>
              </w:rPr>
              <w:t>Муневич</w:t>
            </w:r>
            <w:proofErr w:type="spellEnd"/>
            <w:r w:rsidRPr="00122254">
              <w:rPr>
                <w:b/>
                <w:color w:val="auto"/>
              </w:rPr>
              <w:t xml:space="preserve"> (Москва)</w:t>
            </w:r>
          </w:p>
        </w:tc>
      </w:tr>
      <w:tr w:rsidR="00991D5A" w:rsidRPr="00F1171D" w:rsidTr="00991D5A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14:50-15:20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122254" w:rsidRDefault="00991D5A" w:rsidP="001559FD">
            <w:pPr>
              <w:spacing w:after="0" w:line="240" w:lineRule="auto"/>
              <w:rPr>
                <w:color w:val="auto"/>
              </w:rPr>
            </w:pPr>
            <w:proofErr w:type="spellStart"/>
            <w:r w:rsidRPr="00EF386C">
              <w:rPr>
                <w:color w:val="auto"/>
              </w:rPr>
              <w:t>Тромбопрофилактика</w:t>
            </w:r>
            <w:proofErr w:type="spellEnd"/>
            <w:r w:rsidRPr="00EF386C">
              <w:rPr>
                <w:color w:val="auto"/>
              </w:rPr>
              <w:t xml:space="preserve"> в акушерстве. Кому, когда и сколько?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122254" w:rsidRDefault="00991D5A" w:rsidP="00991D5A">
            <w:pPr>
              <w:spacing w:after="0" w:line="240" w:lineRule="auto"/>
              <w:rPr>
                <w:b/>
                <w:color w:val="auto"/>
              </w:rPr>
            </w:pPr>
            <w:r w:rsidRPr="00EF386C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EF386C">
              <w:rPr>
                <w:b/>
                <w:color w:val="auto"/>
              </w:rPr>
              <w:t>(Екатеринбург)</w:t>
            </w:r>
          </w:p>
        </w:tc>
      </w:tr>
      <w:tr w:rsidR="00991D5A" w:rsidRPr="00F1171D" w:rsidTr="00991D5A">
        <w:trPr>
          <w:trHeight w:val="3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15:20-15:50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6412CF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20699C">
              <w:rPr>
                <w:color w:val="auto"/>
                <w:szCs w:val="22"/>
              </w:rPr>
              <w:t>Быстрая хирургическая реабилитаци</w:t>
            </w:r>
            <w:r>
              <w:rPr>
                <w:color w:val="auto"/>
                <w:szCs w:val="22"/>
              </w:rPr>
              <w:t>я - расставляем точки над «i»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EF386C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Уваров Денис Николаевич (Архангельск)</w:t>
            </w:r>
          </w:p>
        </w:tc>
      </w:tr>
      <w:tr w:rsidR="00991D5A" w:rsidRPr="00F1171D" w:rsidTr="00991D5A">
        <w:trPr>
          <w:trHeight w:val="3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15:50-16:20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20699C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5C0449">
              <w:rPr>
                <w:color w:val="auto"/>
              </w:rPr>
              <w:t>Современное послеоперационное обезболивание: принципы, реальность и возможности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991D5A">
              <w:rPr>
                <w:b/>
                <w:color w:val="auto"/>
              </w:rPr>
              <w:t>Овезов</w:t>
            </w:r>
            <w:proofErr w:type="spellEnd"/>
            <w:r w:rsidRPr="00991D5A">
              <w:rPr>
                <w:b/>
                <w:color w:val="auto"/>
              </w:rPr>
              <w:t xml:space="preserve"> Алексей </w:t>
            </w:r>
            <w:proofErr w:type="spellStart"/>
            <w:r w:rsidRPr="00991D5A">
              <w:rPr>
                <w:b/>
                <w:color w:val="auto"/>
              </w:rPr>
              <w:t>Мурадович</w:t>
            </w:r>
            <w:proofErr w:type="spellEnd"/>
            <w:r w:rsidRPr="00991D5A">
              <w:rPr>
                <w:b/>
                <w:color w:val="auto"/>
              </w:rPr>
              <w:t xml:space="preserve"> (Москва)</w:t>
            </w:r>
          </w:p>
        </w:tc>
      </w:tr>
      <w:tr w:rsidR="00991D5A" w:rsidRPr="00F1171D" w:rsidTr="00991D5A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16:20-16:50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C0449" w:rsidRDefault="00991D5A" w:rsidP="001559FD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Нутритивная</w:t>
            </w:r>
            <w:proofErr w:type="spellEnd"/>
            <w:r>
              <w:rPr>
                <w:color w:val="auto"/>
              </w:rPr>
              <w:t xml:space="preserve"> поддержка в акушерстве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2D1B74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2D1B74">
              <w:rPr>
                <w:b/>
                <w:color w:val="auto"/>
              </w:rPr>
              <w:t>Куликов Александр Вениаминович</w:t>
            </w:r>
          </w:p>
          <w:p w:rsidR="00991D5A" w:rsidRPr="005C0449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2D1B74">
              <w:rPr>
                <w:b/>
                <w:color w:val="auto"/>
              </w:rPr>
              <w:t>(Екатеринбург)</w:t>
            </w:r>
          </w:p>
        </w:tc>
      </w:tr>
      <w:tr w:rsidR="00991D5A" w:rsidRPr="00F1171D" w:rsidTr="00991D5A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16:50-17:50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2F6705" w:rsidRDefault="00991D5A" w:rsidP="001559FD">
            <w:pPr>
              <w:spacing w:after="0" w:line="240" w:lineRule="auto"/>
              <w:rPr>
                <w:color w:val="auto"/>
              </w:rPr>
            </w:pPr>
            <w:r w:rsidRPr="00762CB5">
              <w:rPr>
                <w:color w:val="auto"/>
              </w:rPr>
              <w:t>Мастер-класс: «Периферическая регионарная блокада после лапаротомии: всё просто и эффективно»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2F6705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762CB5">
              <w:rPr>
                <w:b/>
                <w:color w:val="auto"/>
              </w:rPr>
              <w:t>Уваров Денис Николаевич (Архангельск)</w:t>
            </w:r>
          </w:p>
        </w:tc>
      </w:tr>
      <w:tr w:rsidR="00991D5A" w:rsidRPr="00F1171D" w:rsidTr="00991D5A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7142AB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17:50-18:00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171D" w:rsidRDefault="00991D5A" w:rsidP="001559FD">
            <w:pPr>
              <w:spacing w:after="0" w:line="240" w:lineRule="auto"/>
              <w:rPr>
                <w:b/>
                <w:color w:val="FF0000"/>
              </w:rPr>
            </w:pPr>
            <w:r w:rsidRPr="00F1171D">
              <w:rPr>
                <w:b/>
                <w:color w:val="auto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171D" w:rsidRDefault="00991D5A" w:rsidP="001559FD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</w:tr>
    </w:tbl>
    <w:p w:rsidR="00991D5A" w:rsidRDefault="00991D5A" w:rsidP="00991D5A">
      <w:pPr>
        <w:spacing w:after="0"/>
        <w:rPr>
          <w:color w:val="auto"/>
          <w:highlight w:val="cyan"/>
        </w:rPr>
      </w:pPr>
    </w:p>
    <w:p w:rsidR="00991D5A" w:rsidRPr="00F1171D" w:rsidRDefault="00991D5A" w:rsidP="00991D5A">
      <w:pPr>
        <w:spacing w:after="0"/>
        <w:rPr>
          <w:color w:val="auto"/>
        </w:rPr>
      </w:pPr>
      <w:r w:rsidRPr="00991D5A">
        <w:rPr>
          <w:color w:val="auto"/>
        </w:rPr>
        <w:t>05 февраля 2016 года (пятница)</w:t>
      </w:r>
    </w:p>
    <w:p w:rsidR="00991D5A" w:rsidRPr="00F1171D" w:rsidRDefault="00991D5A" w:rsidP="00991D5A">
      <w:pPr>
        <w:spacing w:after="0"/>
        <w:rPr>
          <w:color w:val="FF0000"/>
        </w:rPr>
      </w:pPr>
    </w:p>
    <w:tbl>
      <w:tblPr>
        <w:tblW w:w="989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84"/>
        <w:gridCol w:w="5250"/>
        <w:gridCol w:w="3260"/>
      </w:tblGrid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171D" w:rsidRDefault="00991D5A" w:rsidP="001559FD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Время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171D" w:rsidRDefault="00991D5A" w:rsidP="001559FD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F1171D">
              <w:rPr>
                <w:b/>
                <w:color w:val="auto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F1171D" w:rsidRDefault="00991D5A" w:rsidP="001559FD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Докладчик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B159AF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09:30-10:00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8737C8">
              <w:rPr>
                <w:color w:val="auto"/>
                <w:szCs w:val="22"/>
              </w:rPr>
              <w:t>Утеротоники</w:t>
            </w:r>
            <w:proofErr w:type="spellEnd"/>
            <w:r w:rsidRPr="008737C8">
              <w:rPr>
                <w:color w:val="auto"/>
                <w:szCs w:val="22"/>
              </w:rPr>
              <w:t xml:space="preserve"> - польза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91D5A" w:rsidRPr="00584513" w:rsidRDefault="00991D5A" w:rsidP="00991D5A">
            <w:pPr>
              <w:spacing w:after="0" w:line="240" w:lineRule="auto"/>
              <w:rPr>
                <w:b/>
                <w:color w:val="auto"/>
              </w:rPr>
            </w:pPr>
            <w:r w:rsidRPr="008737C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8737C8">
              <w:rPr>
                <w:b/>
                <w:color w:val="auto"/>
              </w:rPr>
              <w:t>(Екатеринбург)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10:30-11:00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8737C8">
              <w:rPr>
                <w:color w:val="auto"/>
                <w:szCs w:val="22"/>
              </w:rPr>
              <w:t>Утеротоники</w:t>
            </w:r>
            <w:proofErr w:type="spellEnd"/>
            <w:r w:rsidRPr="008737C8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91D5A" w:rsidRPr="00584513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8737C8">
              <w:rPr>
                <w:b/>
                <w:color w:val="auto"/>
              </w:rPr>
              <w:t>Шифман</w:t>
            </w:r>
            <w:proofErr w:type="spellEnd"/>
            <w:r w:rsidRPr="008737C8">
              <w:rPr>
                <w:b/>
                <w:color w:val="auto"/>
              </w:rPr>
              <w:t xml:space="preserve"> Ефим </w:t>
            </w:r>
            <w:proofErr w:type="spellStart"/>
            <w:r w:rsidRPr="008737C8">
              <w:rPr>
                <w:b/>
                <w:color w:val="auto"/>
              </w:rPr>
              <w:t>Муневич</w:t>
            </w:r>
            <w:proofErr w:type="spellEnd"/>
            <w:r w:rsidRPr="008737C8">
              <w:rPr>
                <w:b/>
                <w:color w:val="auto"/>
              </w:rPr>
              <w:t xml:space="preserve"> 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11:00-11:15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737C8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432DF7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737C8" w:rsidRDefault="00991D5A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11:15-11:45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432DF7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7F07EC">
              <w:rPr>
                <w:color w:val="auto"/>
                <w:szCs w:val="22"/>
              </w:rPr>
              <w:t>Нозокомиальные</w:t>
            </w:r>
            <w:proofErr w:type="spellEnd"/>
            <w:r w:rsidRPr="007F07EC">
              <w:rPr>
                <w:color w:val="auto"/>
                <w:szCs w:val="22"/>
              </w:rPr>
              <w:t xml:space="preserve"> инфекции в отделении реанимации и интенсивной терапии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737C8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C0449">
              <w:rPr>
                <w:b/>
                <w:color w:val="auto"/>
              </w:rPr>
              <w:t>Овезов</w:t>
            </w:r>
            <w:proofErr w:type="spellEnd"/>
            <w:r w:rsidRPr="005C0449">
              <w:rPr>
                <w:b/>
                <w:color w:val="auto"/>
              </w:rPr>
              <w:t xml:space="preserve"> Алексей </w:t>
            </w:r>
            <w:proofErr w:type="spellStart"/>
            <w:r w:rsidRPr="005C0449">
              <w:rPr>
                <w:b/>
                <w:color w:val="auto"/>
              </w:rPr>
              <w:t>Мурадович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5C0449">
              <w:rPr>
                <w:b/>
                <w:color w:val="auto"/>
              </w:rPr>
              <w:t>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11:45-12:15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991D5A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3E1963">
              <w:rPr>
                <w:color w:val="auto"/>
                <w:szCs w:val="22"/>
              </w:rPr>
              <w:t xml:space="preserve">Оптимизация расходов и адекватная А\б терапия </w:t>
            </w:r>
            <w:r w:rsidRPr="00991D5A">
              <w:rPr>
                <w:color w:val="auto"/>
                <w:szCs w:val="22"/>
              </w:rPr>
              <w:t>при использовании ПКТ (</w:t>
            </w:r>
            <w:proofErr w:type="spellStart"/>
            <w:r w:rsidRPr="00991D5A">
              <w:rPr>
                <w:color w:val="auto"/>
                <w:szCs w:val="22"/>
              </w:rPr>
              <w:t>Прокальцитонин</w:t>
            </w:r>
            <w:proofErr w:type="spellEnd"/>
            <w:r w:rsidRPr="00991D5A">
              <w:rPr>
                <w:color w:val="auto"/>
                <w:szCs w:val="22"/>
              </w:rPr>
              <w:t xml:space="preserve">) </w:t>
            </w:r>
          </w:p>
          <w:p w:rsidR="00991D5A" w:rsidRPr="007F07EC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991D5A">
              <w:rPr>
                <w:color w:val="auto"/>
                <w:szCs w:val="22"/>
              </w:rPr>
              <w:t>(</w:t>
            </w:r>
            <w:r w:rsidRPr="00991D5A">
              <w:rPr>
                <w:color w:val="auto"/>
                <w:szCs w:val="22"/>
              </w:rPr>
              <w:t>темы уточняется)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C0449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73502E">
              <w:rPr>
                <w:b/>
                <w:color w:val="auto"/>
              </w:rPr>
              <w:t>Гурьянов Владимир Алексеевич 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12:15-12:45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3E1963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A44A38">
              <w:rPr>
                <w:color w:val="auto"/>
                <w:szCs w:val="22"/>
              </w:rPr>
              <w:t>Гепаринорезистентность</w:t>
            </w:r>
            <w:proofErr w:type="spellEnd"/>
            <w:r w:rsidRPr="00A44A38">
              <w:rPr>
                <w:color w:val="auto"/>
                <w:szCs w:val="22"/>
              </w:rPr>
              <w:t xml:space="preserve"> и антитромбин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73502E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  <w:szCs w:val="22"/>
              </w:rPr>
              <w:t>Лопатин Андрей Федорович 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12:45-13:15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A44A38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8046A8">
              <w:rPr>
                <w:color w:val="auto"/>
                <w:szCs w:val="22"/>
              </w:rPr>
              <w:t xml:space="preserve">Новые технологии в лечении </w:t>
            </w:r>
            <w:proofErr w:type="spellStart"/>
            <w:r w:rsidRPr="008046A8">
              <w:rPr>
                <w:color w:val="auto"/>
                <w:szCs w:val="22"/>
              </w:rPr>
              <w:t>гестационного</w:t>
            </w:r>
            <w:proofErr w:type="spellEnd"/>
            <w:r w:rsidRPr="008046A8">
              <w:rPr>
                <w:color w:val="auto"/>
                <w:szCs w:val="22"/>
              </w:rPr>
              <w:t xml:space="preserve"> пиелонефрита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proofErr w:type="spellStart"/>
            <w:r w:rsidRPr="008046A8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8046A8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13:15-13:50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A44A38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8737C8">
              <w:rPr>
                <w:b/>
                <w:color w:val="auto"/>
              </w:rPr>
              <w:t>Кофе-пауза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B159AF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13:50-14:20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046A8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>
              <w:rPr>
                <w:color w:val="auto"/>
              </w:rPr>
              <w:t>Экстрагенитальная</w:t>
            </w:r>
            <w:proofErr w:type="spellEnd"/>
            <w:r>
              <w:rPr>
                <w:color w:val="auto"/>
              </w:rPr>
              <w:t xml:space="preserve"> патология в структуре неотложных состояний в акушерской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046A8" w:rsidRDefault="00991D5A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</w:rPr>
              <w:t>Братищев Игорь Викторович 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14:20-14:50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046A8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C26E25">
              <w:rPr>
                <w:color w:val="auto"/>
              </w:rPr>
              <w:t>Кардиотокография</w:t>
            </w:r>
            <w:proofErr w:type="spellEnd"/>
            <w:r w:rsidRPr="00C26E25">
              <w:rPr>
                <w:color w:val="auto"/>
              </w:rPr>
              <w:t>. Современные методы оценки сос</w:t>
            </w:r>
            <w:r>
              <w:rPr>
                <w:color w:val="auto"/>
              </w:rPr>
              <w:t>тояния плода в родах / до родов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991D5A" w:rsidRDefault="00991D5A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proofErr w:type="spellStart"/>
            <w:r w:rsidRPr="00991D5A">
              <w:rPr>
                <w:b/>
                <w:color w:val="auto"/>
              </w:rPr>
              <w:t>Вученович</w:t>
            </w:r>
            <w:proofErr w:type="spellEnd"/>
            <w:r w:rsidRPr="00991D5A">
              <w:rPr>
                <w:b/>
                <w:color w:val="auto"/>
              </w:rPr>
              <w:t xml:space="preserve"> Юлия Дмитриевна 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14:50-15:20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C26E25" w:rsidRDefault="00991D5A" w:rsidP="001559FD">
            <w:pPr>
              <w:spacing w:after="0" w:line="240" w:lineRule="auto"/>
              <w:rPr>
                <w:color w:val="auto"/>
              </w:rPr>
            </w:pPr>
            <w:r w:rsidRPr="003251EE">
              <w:rPr>
                <w:color w:val="auto"/>
              </w:rPr>
              <w:t xml:space="preserve">Послеоперационная когнитивная дисфункция и принципы </w:t>
            </w:r>
            <w:proofErr w:type="spellStart"/>
            <w:r w:rsidRPr="003251EE">
              <w:rPr>
                <w:color w:val="auto"/>
              </w:rPr>
              <w:t>периоперационной</w:t>
            </w:r>
            <w:proofErr w:type="spellEnd"/>
            <w:r w:rsidRPr="003251EE">
              <w:rPr>
                <w:color w:val="auto"/>
              </w:rPr>
              <w:t xml:space="preserve"> </w:t>
            </w:r>
            <w:proofErr w:type="spellStart"/>
            <w:r w:rsidRPr="003251EE">
              <w:rPr>
                <w:color w:val="auto"/>
              </w:rPr>
              <w:t>церебропротекции</w:t>
            </w:r>
            <w:proofErr w:type="spellEnd"/>
            <w:r w:rsidRPr="003251EE">
              <w:rPr>
                <w:color w:val="auto"/>
              </w:rPr>
              <w:t xml:space="preserve"> в современной анестезиологии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A451AA" w:rsidRDefault="00991D5A" w:rsidP="001559FD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 w:rsidRPr="005C0449">
              <w:rPr>
                <w:b/>
                <w:color w:val="auto"/>
              </w:rPr>
              <w:t>Овезов</w:t>
            </w:r>
            <w:proofErr w:type="spellEnd"/>
            <w:r w:rsidRPr="005C0449">
              <w:rPr>
                <w:b/>
                <w:color w:val="auto"/>
              </w:rPr>
              <w:t xml:space="preserve"> Алексей </w:t>
            </w:r>
            <w:proofErr w:type="spellStart"/>
            <w:r w:rsidRPr="005C0449">
              <w:rPr>
                <w:b/>
                <w:color w:val="auto"/>
              </w:rPr>
              <w:t>Мурадович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5C0449">
              <w:rPr>
                <w:b/>
                <w:color w:val="auto"/>
              </w:rPr>
              <w:t>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15:20-15:35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3251EE" w:rsidRDefault="00991D5A" w:rsidP="001559FD">
            <w:pPr>
              <w:spacing w:after="0" w:line="240" w:lineRule="auto"/>
              <w:rPr>
                <w:color w:val="auto"/>
              </w:rPr>
            </w:pPr>
            <w:r w:rsidRPr="00093E33">
              <w:rPr>
                <w:color w:val="auto"/>
              </w:rPr>
              <w:t xml:space="preserve">Состояние и перспективы использования </w:t>
            </w:r>
            <w:proofErr w:type="spellStart"/>
            <w:r w:rsidRPr="00093E33">
              <w:rPr>
                <w:color w:val="auto"/>
              </w:rPr>
              <w:t>нейроаксиальной</w:t>
            </w:r>
            <w:proofErr w:type="spellEnd"/>
            <w:r w:rsidRPr="00093E33">
              <w:rPr>
                <w:color w:val="auto"/>
              </w:rPr>
              <w:t xml:space="preserve"> анестезии в акушерско-гинек</w:t>
            </w:r>
            <w:r>
              <w:rPr>
                <w:color w:val="auto"/>
              </w:rPr>
              <w:t>ологическом стационаре 2 уровня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5C0449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13597F">
              <w:rPr>
                <w:b/>
                <w:color w:val="auto"/>
              </w:rPr>
              <w:t>Леонов Владимир Александрович (Ногинск)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15:35-15:55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43004B" w:rsidRDefault="00991D5A" w:rsidP="001559FD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>
              <w:rPr>
                <w:color w:val="auto"/>
                <w:szCs w:val="22"/>
              </w:rPr>
              <w:t>Тромболизис</w:t>
            </w:r>
            <w:proofErr w:type="spellEnd"/>
            <w:r>
              <w:rPr>
                <w:color w:val="auto"/>
                <w:szCs w:val="22"/>
              </w:rPr>
              <w:t xml:space="preserve"> при ТЭЛА у беременных и родильниц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Default="00991D5A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0D7E4C">
              <w:rPr>
                <w:b/>
                <w:color w:val="auto"/>
                <w:szCs w:val="22"/>
              </w:rPr>
              <w:t>Лопатин Андрей Федорович 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B159AF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15:55-16:25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EF386C" w:rsidRDefault="00991D5A" w:rsidP="001559FD">
            <w:pPr>
              <w:spacing w:after="0" w:line="240" w:lineRule="auto"/>
              <w:rPr>
                <w:color w:val="auto"/>
              </w:rPr>
            </w:pPr>
            <w:r w:rsidRPr="00CD18EB">
              <w:rPr>
                <w:color w:val="auto"/>
              </w:rPr>
              <w:t>Медицинская эвакуация беременных и родильниц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EF386C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8960A3">
              <w:rPr>
                <w:b/>
                <w:color w:val="auto"/>
              </w:rPr>
              <w:t>Братищев Игорь Викторович (Москва)</w:t>
            </w:r>
          </w:p>
        </w:tc>
      </w:tr>
      <w:tr w:rsidR="00991D5A" w:rsidRPr="00F1171D" w:rsidTr="00991D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B159AF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16:25-16:40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737C8" w:rsidRDefault="00991D5A" w:rsidP="001559FD">
            <w:pPr>
              <w:spacing w:after="0" w:line="240" w:lineRule="auto"/>
              <w:rPr>
                <w:b/>
                <w:color w:val="auto"/>
              </w:rPr>
            </w:pPr>
            <w:r w:rsidRPr="008737C8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1D5A" w:rsidRPr="008737C8" w:rsidRDefault="00991D5A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7D0DC2" w:rsidRDefault="007D0DC2" w:rsidP="00174D8D">
      <w:pPr>
        <w:spacing w:after="0" w:line="240" w:lineRule="auto"/>
        <w:rPr>
          <w:rFonts w:ascii="Arial" w:hAnsi="Arial" w:cs="Arial"/>
          <w:color w:val="auto"/>
          <w:szCs w:val="22"/>
        </w:rPr>
      </w:pPr>
    </w:p>
    <w:p w:rsidR="00682A6A" w:rsidRPr="0000186E" w:rsidRDefault="00682A6A" w:rsidP="00174D8D">
      <w:pPr>
        <w:spacing w:after="0" w:line="240" w:lineRule="auto"/>
        <w:rPr>
          <w:rFonts w:ascii="Arial" w:hAnsi="Arial" w:cs="Arial"/>
          <w:color w:val="auto"/>
          <w:szCs w:val="22"/>
        </w:rPr>
      </w:pPr>
    </w:p>
    <w:sectPr w:rsidR="00682A6A" w:rsidRPr="0000186E" w:rsidSect="004F0DD9">
      <w:pgSz w:w="11906" w:h="16838"/>
      <w:pgMar w:top="993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42C96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04B9"/>
    <w:rsid w:val="003A1113"/>
    <w:rsid w:val="003A1878"/>
    <w:rsid w:val="003A5252"/>
    <w:rsid w:val="003A72E8"/>
    <w:rsid w:val="003A7B6E"/>
    <w:rsid w:val="003B2CEF"/>
    <w:rsid w:val="003B2F7C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B58"/>
    <w:rsid w:val="004E7D2C"/>
    <w:rsid w:val="004F0DD9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135DC"/>
    <w:rsid w:val="006231A8"/>
    <w:rsid w:val="0062398B"/>
    <w:rsid w:val="00623A56"/>
    <w:rsid w:val="006271D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2A6A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964AD"/>
    <w:rsid w:val="006A0B85"/>
    <w:rsid w:val="006A1971"/>
    <w:rsid w:val="006A343C"/>
    <w:rsid w:val="006B201A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291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3DB0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4505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039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291D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4F55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5A5"/>
    <w:rsid w:val="00974F12"/>
    <w:rsid w:val="00984C65"/>
    <w:rsid w:val="00991086"/>
    <w:rsid w:val="00991D5A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705A"/>
    <w:rsid w:val="00AB286C"/>
    <w:rsid w:val="00AB37DD"/>
    <w:rsid w:val="00AB3C83"/>
    <w:rsid w:val="00AC012A"/>
    <w:rsid w:val="00AC23C1"/>
    <w:rsid w:val="00AC3216"/>
    <w:rsid w:val="00AC4838"/>
    <w:rsid w:val="00AD4E7C"/>
    <w:rsid w:val="00AD625D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160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960D8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255C"/>
    <w:rsid w:val="00E02B55"/>
    <w:rsid w:val="00E05046"/>
    <w:rsid w:val="00E0597D"/>
    <w:rsid w:val="00E10AAA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6715"/>
    <w:rsid w:val="00F3750D"/>
    <w:rsid w:val="00F40F65"/>
    <w:rsid w:val="00F41839"/>
    <w:rsid w:val="00F44E26"/>
    <w:rsid w:val="00F541B3"/>
    <w:rsid w:val="00F552AC"/>
    <w:rsid w:val="00F577ED"/>
    <w:rsid w:val="00F610A6"/>
    <w:rsid w:val="00F61F5D"/>
    <w:rsid w:val="00F6224E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1C09"/>
    <w:rsid w:val="00FA4683"/>
    <w:rsid w:val="00FA7593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6FF9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7512B-61B8-4198-AC6C-64ED0080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7983</TotalTime>
  <Pages>2</Pages>
  <Words>387</Words>
  <Characters>3201</Characters>
  <Application>Microsoft Office Word</Application>
  <DocSecurity>0</DocSecurity>
  <Lines>188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1070</cp:revision>
  <cp:lastPrinted>2015-06-30T14:34:00Z</cp:lastPrinted>
  <dcterms:created xsi:type="dcterms:W3CDTF">2014-12-25T07:18:00Z</dcterms:created>
  <dcterms:modified xsi:type="dcterms:W3CDTF">2016-01-15T15:28:00Z</dcterms:modified>
</cp:coreProperties>
</file>