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F7" w:rsidRPr="009C6BF7" w:rsidRDefault="009C6BF7" w:rsidP="009C6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5-6 апреля 2024. </w:t>
      </w:r>
      <w:r w:rsidRPr="009C6B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VI</w:t>
      </w:r>
      <w:r w:rsidRPr="009C6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Съезд Ассоциации акушерских анестезиологов-реаниматологов</w:t>
      </w:r>
    </w:p>
    <w:p w:rsidR="009C6BF7" w:rsidRPr="009C6BF7" w:rsidRDefault="009C6BF7" w:rsidP="009C6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Москва.</w:t>
      </w:r>
    </w:p>
    <w:p w:rsidR="009C6BF7" w:rsidRPr="009C6BF7" w:rsidRDefault="009C6BF7" w:rsidP="009C6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C6BF7" w:rsidRPr="009C6BF7" w:rsidRDefault="009C6BF7" w:rsidP="009C6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  <w:r w:rsidRPr="009C6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Место проведения:</w:t>
      </w:r>
    </w:p>
    <w:p w:rsidR="009C6BF7" w:rsidRPr="009C6BF7" w:rsidRDefault="009C6BF7" w:rsidP="009C6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ул. Сосенский стан, д. 8, п. Коммунарка</w:t>
      </w:r>
    </w:p>
    <w:p w:rsidR="009C6BF7" w:rsidRPr="009C6BF7" w:rsidRDefault="009C6BF7" w:rsidP="009C6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пос. </w:t>
      </w:r>
      <w:proofErr w:type="spellStart"/>
      <w:r w:rsidRPr="009C6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Сосенское</w:t>
      </w:r>
      <w:proofErr w:type="spellEnd"/>
      <w:r w:rsidRPr="009C6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Москва</w:t>
      </w:r>
    </w:p>
    <w:p w:rsidR="009C6BF7" w:rsidRPr="009C6BF7" w:rsidRDefault="009C6BF7" w:rsidP="009C6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  <w:r w:rsidRPr="009C6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Государственное бюджетное учреждение здравоохранения Московский многопрофильный клинический центр «Коммунарка» Департамента здравоохранения города Москвы</w:t>
      </w:r>
    </w:p>
    <w:p w:rsidR="009C6BF7" w:rsidRPr="009C6BF7" w:rsidRDefault="009C6BF7" w:rsidP="009C6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C6BF7" w:rsidRPr="009C6BF7" w:rsidRDefault="009C6BF7" w:rsidP="009C6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 апреля (Пятница)</w:t>
      </w:r>
    </w:p>
    <w:p w:rsidR="009C6BF7" w:rsidRPr="00B026FD" w:rsidRDefault="009C6BF7" w:rsidP="00B026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C6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Секция: «От первого лица»</w:t>
      </w:r>
    </w:p>
    <w:p w:rsidR="009C6BF7" w:rsidRPr="009C6BF7" w:rsidRDefault="009C6BF7" w:rsidP="009C6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6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Модераторы: </w:t>
      </w:r>
      <w:proofErr w:type="spellStart"/>
      <w:r w:rsidRPr="009C6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Шифман</w:t>
      </w:r>
      <w:proofErr w:type="spellEnd"/>
      <w:r w:rsidRPr="009C6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Е.М., Куликов А.В.</w:t>
      </w:r>
    </w:p>
    <w:p w:rsidR="009C6BF7" w:rsidRPr="009C6BF7" w:rsidRDefault="009C6BF7" w:rsidP="009C6B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7436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85"/>
        <w:gridCol w:w="2474"/>
      </w:tblGrid>
      <w:tr w:rsidR="003B78C8" w:rsidRPr="009C6BF7" w:rsidTr="0041210E">
        <w:trPr>
          <w:trHeight w:val="150"/>
        </w:trPr>
        <w:tc>
          <w:tcPr>
            <w:tcW w:w="1277" w:type="dxa"/>
          </w:tcPr>
          <w:p w:rsidR="009C6BF7" w:rsidRPr="0041210E" w:rsidRDefault="009C6BF7" w:rsidP="00EE54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  <w:p w:rsidR="009C6BF7" w:rsidRPr="0041210E" w:rsidRDefault="009C6BF7" w:rsidP="00EE54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685" w:type="dxa"/>
          </w:tcPr>
          <w:p w:rsidR="009C6BF7" w:rsidRPr="0041210E" w:rsidRDefault="009C6BF7" w:rsidP="00EE54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474" w:type="dxa"/>
          </w:tcPr>
          <w:p w:rsidR="009C6BF7" w:rsidRPr="0041210E" w:rsidRDefault="0041210E" w:rsidP="00EE54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1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Докладчик</w:t>
            </w:r>
          </w:p>
        </w:tc>
      </w:tr>
      <w:tr w:rsidR="003B78C8" w:rsidRPr="009C6BF7" w:rsidTr="0041210E">
        <w:trPr>
          <w:trHeight w:val="232"/>
        </w:trPr>
        <w:tc>
          <w:tcPr>
            <w:tcW w:w="1277" w:type="dxa"/>
          </w:tcPr>
          <w:p w:rsidR="009C6BF7" w:rsidRPr="00A0170E" w:rsidRDefault="009C6BF7" w:rsidP="009C6B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05DCB" w:rsidRPr="00A01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–</w:t>
            </w:r>
            <w:r w:rsidRPr="00A01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3685" w:type="dxa"/>
          </w:tcPr>
          <w:p w:rsidR="009C6BF7" w:rsidRPr="00B026FD" w:rsidRDefault="009C6BF7" w:rsidP="00B026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Инфекционная безопасность в ОРИТ – профилей много, подход один.</w:t>
            </w:r>
          </w:p>
        </w:tc>
        <w:tc>
          <w:tcPr>
            <w:tcW w:w="2474" w:type="dxa"/>
          </w:tcPr>
          <w:p w:rsidR="009C6BF7" w:rsidRPr="009C6BF7" w:rsidRDefault="009C6BF7" w:rsidP="0030032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Царенко С</w:t>
            </w:r>
            <w:r w:rsidR="0030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.В.</w:t>
            </w:r>
            <w:r w:rsidRPr="009C6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(Москва)</w:t>
            </w:r>
          </w:p>
        </w:tc>
      </w:tr>
      <w:tr w:rsidR="003B78C8" w:rsidRPr="009C6BF7" w:rsidTr="0041210E">
        <w:trPr>
          <w:trHeight w:val="283"/>
        </w:trPr>
        <w:tc>
          <w:tcPr>
            <w:tcW w:w="1277" w:type="dxa"/>
          </w:tcPr>
          <w:p w:rsidR="009C6BF7" w:rsidRPr="00A0170E" w:rsidRDefault="009C6BF7" w:rsidP="009C6B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10:20-10:40</w:t>
            </w:r>
          </w:p>
        </w:tc>
        <w:tc>
          <w:tcPr>
            <w:tcW w:w="3685" w:type="dxa"/>
          </w:tcPr>
          <w:p w:rsidR="009C6BF7" w:rsidRPr="003B78C8" w:rsidRDefault="009C6BF7" w:rsidP="009C6B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8C8">
              <w:rPr>
                <w:rFonts w:ascii="Times New Roman" w:eastAsia="Liberation Sans Narrow" w:hAnsi="Times New Roman" w:cs="Times New Roman"/>
                <w:bCs/>
                <w:sz w:val="20"/>
                <w:szCs w:val="20"/>
                <w:lang w:eastAsia="ru-RU"/>
              </w:rPr>
              <w:t>Сепсис вчера, сегодня и завтра.</w:t>
            </w:r>
          </w:p>
        </w:tc>
        <w:tc>
          <w:tcPr>
            <w:tcW w:w="2474" w:type="dxa"/>
          </w:tcPr>
          <w:p w:rsidR="003B78C8" w:rsidRPr="00B026FD" w:rsidRDefault="009C6BF7" w:rsidP="009C6BF7">
            <w:pPr>
              <w:spacing w:after="200"/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9C6BF7"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  <w:t xml:space="preserve">Проценко </w:t>
            </w:r>
            <w:r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  <w:t xml:space="preserve">Д.Н. </w:t>
            </w:r>
            <w:r w:rsidRPr="009C6BF7"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  <w:t>(Москва)</w:t>
            </w:r>
          </w:p>
        </w:tc>
      </w:tr>
      <w:tr w:rsidR="003B78C8" w:rsidRPr="009C6BF7" w:rsidTr="0041210E">
        <w:trPr>
          <w:trHeight w:val="423"/>
        </w:trPr>
        <w:tc>
          <w:tcPr>
            <w:tcW w:w="1277" w:type="dxa"/>
          </w:tcPr>
          <w:p w:rsidR="009C6BF7" w:rsidRPr="00A0170E" w:rsidRDefault="009C6BF7" w:rsidP="009C6B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10:40-11:00</w:t>
            </w:r>
          </w:p>
        </w:tc>
        <w:tc>
          <w:tcPr>
            <w:tcW w:w="3685" w:type="dxa"/>
          </w:tcPr>
          <w:p w:rsidR="009C6BF7" w:rsidRPr="003B78C8" w:rsidRDefault="009C6BF7" w:rsidP="009C6B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78C8">
              <w:rPr>
                <w:rFonts w:ascii="Times New Roman" w:eastAsia="Liberation Sans Narrow" w:hAnsi="Times New Roman" w:cs="Times New Roman"/>
                <w:bCs/>
                <w:sz w:val="20"/>
                <w:szCs w:val="20"/>
                <w:lang w:eastAsia="ru-RU"/>
              </w:rPr>
              <w:t>Септические осложнения в акушерстве</w:t>
            </w:r>
          </w:p>
        </w:tc>
        <w:tc>
          <w:tcPr>
            <w:tcW w:w="2474" w:type="dxa"/>
          </w:tcPr>
          <w:p w:rsidR="009C6BF7" w:rsidRPr="00B026FD" w:rsidRDefault="009C6BF7" w:rsidP="00B026F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C6BF7"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  <w:t xml:space="preserve">Оленев </w:t>
            </w:r>
            <w:r w:rsidR="00B026FD"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  <w:t xml:space="preserve">А.С. </w:t>
            </w:r>
            <w:r w:rsidRPr="009C6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(Москва)</w:t>
            </w:r>
          </w:p>
        </w:tc>
      </w:tr>
      <w:tr w:rsidR="003B78C8" w:rsidRPr="009C6BF7" w:rsidTr="0041210E">
        <w:trPr>
          <w:trHeight w:val="141"/>
        </w:trPr>
        <w:tc>
          <w:tcPr>
            <w:tcW w:w="1277" w:type="dxa"/>
          </w:tcPr>
          <w:p w:rsidR="009C6BF7" w:rsidRPr="00A0170E" w:rsidRDefault="009C6BF7" w:rsidP="009C6B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11:00-11:05</w:t>
            </w:r>
          </w:p>
        </w:tc>
        <w:tc>
          <w:tcPr>
            <w:tcW w:w="3685" w:type="dxa"/>
          </w:tcPr>
          <w:p w:rsidR="009C6BF7" w:rsidRPr="003B78C8" w:rsidRDefault="009C6BF7" w:rsidP="009C6B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Liberation Sans Narrow" w:hAnsi="Times New Roman" w:cs="Times New Roman"/>
                <w:bCs/>
                <w:sz w:val="20"/>
                <w:szCs w:val="20"/>
                <w:lang w:eastAsia="ru-RU"/>
              </w:rPr>
            </w:pPr>
            <w:r w:rsidRPr="003B78C8">
              <w:rPr>
                <w:rFonts w:ascii="Times New Roman" w:eastAsia="Liberation Sans Narrow" w:hAnsi="Times New Roman" w:cs="Times New Roman"/>
                <w:bCs/>
                <w:sz w:val="20"/>
                <w:szCs w:val="20"/>
                <w:lang w:eastAsia="ru-RU"/>
              </w:rPr>
              <w:t>Вопросы и ответы</w:t>
            </w:r>
          </w:p>
        </w:tc>
        <w:tc>
          <w:tcPr>
            <w:tcW w:w="2474" w:type="dxa"/>
          </w:tcPr>
          <w:p w:rsidR="009C6BF7" w:rsidRPr="009C6BF7" w:rsidRDefault="009C6BF7" w:rsidP="009C6BF7">
            <w:pPr>
              <w:spacing w:after="200"/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B78C8" w:rsidRPr="009C6BF7" w:rsidTr="0041210E">
        <w:trPr>
          <w:trHeight w:val="141"/>
        </w:trPr>
        <w:tc>
          <w:tcPr>
            <w:tcW w:w="1277" w:type="dxa"/>
          </w:tcPr>
          <w:p w:rsidR="009C6BF7" w:rsidRPr="00A0170E" w:rsidRDefault="009C6BF7" w:rsidP="009C6B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11:05-11:15</w:t>
            </w:r>
          </w:p>
        </w:tc>
        <w:tc>
          <w:tcPr>
            <w:tcW w:w="3685" w:type="dxa"/>
          </w:tcPr>
          <w:p w:rsidR="009C6BF7" w:rsidRPr="009C6BF7" w:rsidRDefault="009C6BF7" w:rsidP="009C6B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Liberation Sans Narrow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Liberation Sans Narrow" w:hAnsi="Times New Roman" w:cs="Times New Roman"/>
                <w:b/>
                <w:bCs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474" w:type="dxa"/>
          </w:tcPr>
          <w:p w:rsidR="009C6BF7" w:rsidRPr="009C6BF7" w:rsidRDefault="009C6BF7" w:rsidP="009C6BF7">
            <w:pPr>
              <w:spacing w:after="200"/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9C6BF7" w:rsidRDefault="009C6B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C6BF7" w:rsidRPr="009C6BF7" w:rsidRDefault="009C6BF7" w:rsidP="00B0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6B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Секция: «Мы просто проходили мимо» </w:t>
      </w:r>
    </w:p>
    <w:p w:rsidR="00B026FD" w:rsidRPr="009C6BF7" w:rsidRDefault="009C6BF7" w:rsidP="00B026FD">
      <w:pPr>
        <w:spacing w:after="200" w:line="276" w:lineRule="auto"/>
        <w:rPr>
          <w:rFonts w:ascii="Times New Roman" w:eastAsia="Liberation Sans Narrow" w:hAnsi="Times New Roman" w:cs="Times New Roman"/>
          <w:bCs/>
          <w:sz w:val="20"/>
          <w:szCs w:val="20"/>
          <w:lang w:eastAsia="ru-RU"/>
        </w:rPr>
      </w:pPr>
      <w:r w:rsidRPr="009C6BF7">
        <w:rPr>
          <w:rFonts w:ascii="Times New Roman" w:eastAsia="Liberation Sans Narrow" w:hAnsi="Times New Roman" w:cs="Times New Roman"/>
          <w:iCs/>
          <w:sz w:val="20"/>
          <w:szCs w:val="20"/>
          <w:lang w:eastAsia="ru-RU"/>
        </w:rPr>
        <w:t xml:space="preserve">Модераторы: В.Г. Краснов, А.В. </w:t>
      </w:r>
      <w:proofErr w:type="spellStart"/>
      <w:r w:rsidRPr="009C6BF7">
        <w:rPr>
          <w:rFonts w:ascii="Times New Roman" w:eastAsia="Liberation Sans Narrow" w:hAnsi="Times New Roman" w:cs="Times New Roman"/>
          <w:iCs/>
          <w:sz w:val="20"/>
          <w:szCs w:val="20"/>
          <w:lang w:eastAsia="ru-RU"/>
        </w:rPr>
        <w:t>Боярков</w:t>
      </w:r>
      <w:proofErr w:type="spellEnd"/>
      <w:r w:rsidRPr="009C6BF7">
        <w:rPr>
          <w:rFonts w:ascii="Times New Roman" w:eastAsia="Liberation Sans Narrow" w:hAnsi="Times New Roman" w:cs="Times New Roman"/>
          <w:iCs/>
          <w:sz w:val="20"/>
          <w:szCs w:val="20"/>
          <w:lang w:eastAsia="ru-RU"/>
        </w:rPr>
        <w:t xml:space="preserve"> </w:t>
      </w:r>
      <w:r w:rsidRPr="009C6B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tbl>
      <w:tblPr>
        <w:tblW w:w="708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04"/>
        <w:gridCol w:w="3509"/>
        <w:gridCol w:w="1875"/>
      </w:tblGrid>
      <w:tr w:rsidR="009C6BF7" w:rsidRPr="009C6BF7" w:rsidTr="00AE0234">
        <w:trPr>
          <w:trHeight w:val="20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BF7" w:rsidRPr="009C6BF7" w:rsidRDefault="009C6BF7" w:rsidP="009C6BF7">
            <w:pPr>
              <w:spacing w:after="0" w:line="240" w:lineRule="auto"/>
              <w:ind w:left="-5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Время </w:t>
            </w:r>
          </w:p>
          <w:p w:rsidR="009C6BF7" w:rsidRPr="009C6BF7" w:rsidRDefault="009C6BF7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Докладчик</w:t>
            </w:r>
          </w:p>
        </w:tc>
      </w:tr>
      <w:tr w:rsidR="009C6BF7" w:rsidRPr="009C6BF7" w:rsidTr="00AE0234">
        <w:trPr>
          <w:trHeight w:val="41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BF7" w:rsidRPr="00A0170E" w:rsidRDefault="009C6BF7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white"/>
                <w:lang w:eastAsia="ru-RU"/>
              </w:rPr>
            </w:pPr>
            <w:r w:rsidRPr="00A01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11:15-11:30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9C6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акушерские у акушерских</w:t>
            </w:r>
            <w:r w:rsidRPr="009C6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Краснов </w:t>
            </w:r>
            <w:r w:rsidR="00B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В.Г. </w:t>
            </w:r>
            <w:r w:rsidRPr="009C6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(Москва)</w:t>
            </w:r>
          </w:p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</w:tr>
      <w:tr w:rsidR="009C6BF7" w:rsidRPr="009C6BF7" w:rsidTr="00AE0234">
        <w:trPr>
          <w:trHeight w:val="48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BF7" w:rsidRPr="00A0170E" w:rsidRDefault="009C6BF7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</w:pPr>
            <w:r w:rsidRPr="00A01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11:30-11:45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 под бочок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</w:t>
            </w:r>
            <w:r w:rsidR="00B0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В.Ф.</w:t>
            </w:r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C6BF7" w:rsidRPr="009C6BF7" w:rsidRDefault="009C6BF7" w:rsidP="009C6BF7">
            <w:pPr>
              <w:spacing w:after="0" w:line="276" w:lineRule="auto"/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  <w:t xml:space="preserve">(Москва) </w:t>
            </w:r>
          </w:p>
        </w:tc>
      </w:tr>
      <w:tr w:rsidR="009C6BF7" w:rsidRPr="009C6BF7" w:rsidTr="00AE0234">
        <w:trPr>
          <w:trHeight w:val="20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BF7" w:rsidRPr="00A0170E" w:rsidRDefault="009C6BF7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</w:pPr>
            <w:r w:rsidRPr="00A017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11:45-12:00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9C6BF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Antonio</w:t>
            </w:r>
            <w:proofErr w:type="spellEnd"/>
            <w:r w:rsidRPr="009C6BF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C6BF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fa</w:t>
            </w:r>
            <w:proofErr w:type="spellEnd"/>
            <w:r w:rsidRPr="009C6BF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C6BF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caldo</w:t>
            </w:r>
            <w:proofErr w:type="spellEnd"/>
            <w:r w:rsidRPr="009C6BF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!!!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B0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Боярков</w:t>
            </w:r>
            <w:proofErr w:type="spellEnd"/>
            <w:r w:rsidR="00B0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9C6BF7" w:rsidRPr="009C6BF7" w:rsidRDefault="009C6BF7" w:rsidP="00B022E3">
            <w:pPr>
              <w:spacing w:after="0" w:line="240" w:lineRule="auto"/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  <w:t>(Москва)</w:t>
            </w:r>
          </w:p>
        </w:tc>
      </w:tr>
      <w:tr w:rsidR="009C6BF7" w:rsidRPr="009C6BF7" w:rsidTr="00AE0234">
        <w:trPr>
          <w:trHeight w:val="20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BF7" w:rsidRPr="009C6BF7" w:rsidRDefault="009C6BF7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lastRenderedPageBreak/>
              <w:t>12:00-12:15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9C6BF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Эффективное и безопасное обезболивание у больных с острым деструктивным панкреатитом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rPr>
                <w:rFonts w:ascii="Times New Roman" w:eastAsia="Liberation Sans Narrow" w:hAnsi="Times New Roman" w:cs="Times New Roman"/>
                <w:iCs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Цветков</w:t>
            </w:r>
            <w:r w:rsidR="00B0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Д.С.</w:t>
            </w:r>
          </w:p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(Москва)</w:t>
            </w:r>
          </w:p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</w:tr>
      <w:tr w:rsidR="009C6BF7" w:rsidRPr="009C6BF7" w:rsidTr="00AE0234">
        <w:trPr>
          <w:trHeight w:val="76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BF7" w:rsidRPr="009C6BF7" w:rsidRDefault="009C6BF7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12:15-12:</w:t>
            </w: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2E3" w:rsidRPr="009C6BF7" w:rsidRDefault="009C6BF7" w:rsidP="009C6BF7">
            <w:pPr>
              <w:spacing w:after="0" w:line="240" w:lineRule="auto"/>
              <w:rPr>
                <w:rFonts w:ascii="Times New Roman" w:eastAsia="Liberation Sans Narrow" w:hAnsi="Times New Roman" w:cs="Times New Roman"/>
                <w:bCs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6BF7">
              <w:rPr>
                <w:rFonts w:ascii="Times New Roman" w:eastAsia="Liberation Sans Narrow" w:hAnsi="Times New Roman" w:cs="Times New Roman"/>
                <w:bCs/>
                <w:sz w:val="20"/>
                <w:szCs w:val="20"/>
                <w:lang w:eastAsia="ru-RU"/>
              </w:rPr>
              <w:t>А если интубация, то хоть увольняйся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Верединский</w:t>
            </w:r>
            <w:proofErr w:type="spellEnd"/>
            <w:r w:rsidR="00B0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Ф.Л.</w:t>
            </w:r>
          </w:p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AFAFA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AFAFA"/>
                <w:lang w:eastAsia="ru-RU"/>
              </w:rPr>
              <w:t>(Москва)</w:t>
            </w:r>
          </w:p>
        </w:tc>
      </w:tr>
      <w:tr w:rsidR="009C6BF7" w:rsidRPr="009C6BF7" w:rsidTr="00AE0234">
        <w:trPr>
          <w:trHeight w:val="35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BF7" w:rsidRPr="009C6BF7" w:rsidRDefault="009C6BF7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12:30-12:</w:t>
            </w: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C6BF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Анестезиологическое обеспечение операции кесарево сечение у пациенток с низким болевым порогом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B022E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Шиндяпина</w:t>
            </w:r>
            <w:proofErr w:type="spellEnd"/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r w:rsidR="00B0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</w:t>
            </w:r>
          </w:p>
          <w:p w:rsidR="00B022E3" w:rsidRPr="009C6BF7" w:rsidRDefault="009C6BF7" w:rsidP="00B022E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(Саратов)</w:t>
            </w:r>
          </w:p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BF7" w:rsidRPr="009C6BF7" w:rsidTr="006C3BFD">
        <w:trPr>
          <w:trHeight w:val="114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BF7" w:rsidRPr="009C6BF7" w:rsidRDefault="009C6BF7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12:45-13:</w:t>
            </w: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Анестезиологические факторы риска при акушерских операциях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Мараканов</w:t>
            </w:r>
            <w:proofErr w:type="spellEnd"/>
            <w:r w:rsidRPr="009C6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0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Р.М.</w:t>
            </w:r>
          </w:p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Врач анестезиолог-реаниматолог. </w:t>
            </w:r>
          </w:p>
          <w:p w:rsidR="009C6BF7" w:rsidRPr="006C3BFD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(Уфа)</w:t>
            </w:r>
          </w:p>
        </w:tc>
      </w:tr>
      <w:tr w:rsidR="009C6BF7" w:rsidRPr="009C6BF7" w:rsidTr="00AE0234">
        <w:trPr>
          <w:trHeight w:val="20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BF7" w:rsidRPr="009C6BF7" w:rsidRDefault="009C6BF7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13:00-13:</w:t>
            </w: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C6BF7">
              <w:rPr>
                <w:rFonts w:ascii="Times New Roman" w:eastAsia="Liberation Sans Narrow" w:hAnsi="Times New Roman" w:cs="Times New Roman"/>
                <w:bCs/>
                <w:sz w:val="20"/>
                <w:szCs w:val="20"/>
                <w:lang w:eastAsia="ru-RU"/>
              </w:rPr>
              <w:t xml:space="preserve">Сравнительная оценка эффективности местных анестетиков при конверсии </w:t>
            </w:r>
            <w:proofErr w:type="spellStart"/>
            <w:r w:rsidRPr="009C6BF7">
              <w:rPr>
                <w:rFonts w:ascii="Times New Roman" w:eastAsia="Liberation Sans Narrow" w:hAnsi="Times New Roman" w:cs="Times New Roman"/>
                <w:bCs/>
                <w:sz w:val="20"/>
                <w:szCs w:val="20"/>
                <w:lang w:eastAsia="ru-RU"/>
              </w:rPr>
              <w:t>эпидуральной</w:t>
            </w:r>
            <w:proofErr w:type="spellEnd"/>
            <w:r w:rsidRPr="009C6BF7">
              <w:rPr>
                <w:rFonts w:ascii="Times New Roman" w:eastAsia="Liberation Sans Narrow" w:hAnsi="Times New Roman" w:cs="Times New Roman"/>
                <w:bCs/>
                <w:sz w:val="20"/>
                <w:szCs w:val="20"/>
                <w:lang w:eastAsia="ru-RU"/>
              </w:rPr>
              <w:t xml:space="preserve"> аналгезии в общую анестезию при экстренном кесаревом сечении (видеозапись)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9C6BF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Карабаев</w:t>
            </w:r>
            <w:proofErr w:type="spellEnd"/>
            <w:r w:rsidRPr="009C6BF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Д</w:t>
            </w:r>
            <w:r w:rsidR="00B022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.И.</w:t>
            </w:r>
          </w:p>
          <w:p w:rsidR="009C6BF7" w:rsidRPr="009C6BF7" w:rsidRDefault="009C6BF7" w:rsidP="009C6B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(Душанбе. Таджикистан)</w:t>
            </w:r>
          </w:p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BF7" w:rsidRPr="009C6BF7" w:rsidTr="00AE0234">
        <w:trPr>
          <w:trHeight w:val="20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BF7" w:rsidRPr="009C6BF7" w:rsidRDefault="009C6BF7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13:15-13:25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Вопросы и ответы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BF7" w:rsidRPr="009C6BF7" w:rsidTr="00AE0234">
        <w:trPr>
          <w:trHeight w:val="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BF7" w:rsidRPr="009C6BF7" w:rsidRDefault="00705DCB" w:rsidP="009C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13:25-13:40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9C6BF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C6BF7" w:rsidRPr="009C6BF7" w:rsidRDefault="00123197" w:rsidP="009C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минут</w:t>
            </w:r>
          </w:p>
        </w:tc>
      </w:tr>
    </w:tbl>
    <w:p w:rsidR="00631308" w:rsidRDefault="00631308" w:rsidP="00631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3197" w:rsidRPr="00B026FD" w:rsidRDefault="00B026FD" w:rsidP="00631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26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Симпозиум: «Школа анемии в акушерстве»</w:t>
      </w:r>
    </w:p>
    <w:p w:rsidR="00123197" w:rsidRPr="00631308" w:rsidRDefault="00123197" w:rsidP="00B026FD">
      <w:pPr>
        <w:spacing w:after="200" w:line="276" w:lineRule="auto"/>
        <w:rPr>
          <w:rFonts w:ascii="Times New Roman" w:eastAsia="Liberation Sans Narrow" w:hAnsi="Times New Roman" w:cs="Times New Roman"/>
          <w:iCs/>
          <w:sz w:val="20"/>
          <w:szCs w:val="20"/>
          <w:lang w:eastAsia="ru-RU"/>
        </w:rPr>
      </w:pPr>
      <w:r w:rsidRPr="00B026FD">
        <w:rPr>
          <w:rFonts w:ascii="Times New Roman" w:eastAsia="Liberation Sans Narrow" w:hAnsi="Times New Roman" w:cs="Times New Roman"/>
          <w:iCs/>
          <w:sz w:val="20"/>
          <w:szCs w:val="20"/>
          <w:lang w:eastAsia="ru-RU"/>
        </w:rPr>
        <w:t xml:space="preserve">Модератор: Е.М. </w:t>
      </w:r>
      <w:proofErr w:type="spellStart"/>
      <w:r w:rsidRPr="00B026FD">
        <w:rPr>
          <w:rFonts w:ascii="Times New Roman" w:eastAsia="Liberation Sans Narrow" w:hAnsi="Times New Roman" w:cs="Times New Roman"/>
          <w:iCs/>
          <w:sz w:val="20"/>
          <w:szCs w:val="20"/>
          <w:lang w:eastAsia="ru-RU"/>
        </w:rPr>
        <w:t>Шифман</w:t>
      </w:r>
      <w:proofErr w:type="spellEnd"/>
      <w:r w:rsidRPr="00B026FD">
        <w:rPr>
          <w:rFonts w:ascii="Times New Roman" w:eastAsia="Liberation Sans Narrow" w:hAnsi="Times New Roman" w:cs="Times New Roman"/>
          <w:iCs/>
          <w:sz w:val="20"/>
          <w:szCs w:val="20"/>
          <w:lang w:eastAsia="ru-RU"/>
        </w:rPr>
        <w:t xml:space="preserve"> </w:t>
      </w:r>
    </w:p>
    <w:tbl>
      <w:tblPr>
        <w:tblW w:w="70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7"/>
        <w:gridCol w:w="3268"/>
        <w:gridCol w:w="2241"/>
      </w:tblGrid>
      <w:tr w:rsidR="00B026FD" w:rsidRPr="00B026FD" w:rsidTr="00B026FD">
        <w:trPr>
          <w:trHeight w:val="20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B026FD" w:rsidP="00B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Время </w:t>
            </w:r>
          </w:p>
          <w:p w:rsidR="00B026FD" w:rsidRPr="00B026FD" w:rsidRDefault="00B026FD" w:rsidP="00B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Докладчик</w:t>
            </w:r>
          </w:p>
        </w:tc>
      </w:tr>
      <w:tr w:rsidR="00B026FD" w:rsidRPr="00B026FD" w:rsidTr="00B026FD">
        <w:trPr>
          <w:trHeight w:val="99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B026FD" w:rsidP="0070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en-US"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13:</w:t>
            </w:r>
            <w:r w:rsidR="00705DC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40-14</w:t>
            </w: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:</w:t>
            </w:r>
            <w:r w:rsidR="00705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B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Дифференциальная диагностика железодефицитных состояний, особенности ведения беременных. Взгляд гематолога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Пономарёв</w:t>
            </w:r>
            <w:proofErr w:type="spellEnd"/>
            <w:r w:rsidRPr="00B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 w:rsidR="00B02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.В.</w:t>
            </w:r>
            <w:r w:rsidRPr="00B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(Москва)</w:t>
            </w:r>
          </w:p>
        </w:tc>
      </w:tr>
      <w:tr w:rsidR="00B026FD" w:rsidRPr="00B026FD" w:rsidTr="00B026FD">
        <w:trPr>
          <w:trHeight w:val="20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705DCB" w:rsidP="0070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14</w:t>
            </w:r>
            <w:r w:rsidR="00B026FD"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00</w:t>
            </w:r>
            <w:r w:rsidR="00B026FD"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-14: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bookmarkStart w:id="0" w:name="4da4304ee9c4d086OLE_LINK12"/>
            <w:r w:rsidRPr="00B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Анемия и беременность: вопросы реализации</w:t>
            </w:r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Куликов </w:t>
            </w:r>
            <w:bookmarkStart w:id="1" w:name="9dd17586b8b7fa88OLE_LINK5"/>
            <w:r w:rsidR="00B0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</w:t>
            </w:r>
          </w:p>
          <w:p w:rsidR="00B026FD" w:rsidRPr="00B026FD" w:rsidRDefault="00B026FD" w:rsidP="00B026F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(Екатеринбург)</w:t>
            </w:r>
            <w:bookmarkEnd w:id="1"/>
          </w:p>
        </w:tc>
      </w:tr>
      <w:tr w:rsidR="00B026FD" w:rsidRPr="00B026FD" w:rsidTr="00B022E3">
        <w:trPr>
          <w:trHeight w:val="55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705DCB" w:rsidP="00B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14:20</w:t>
            </w:r>
            <w:r w:rsidR="00B026FD"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 xml:space="preserve"> -14: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bookmarkStart w:id="2" w:name="f0c5d97f9e8af476OLE_LINK7"/>
            <w:r w:rsidRPr="00B026F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Коррекция железодефицитной анемии в акушерстве: клинические примеры из практики анестезиолога-реаниматолога</w:t>
            </w:r>
            <w:bookmarkEnd w:id="2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2E3" w:rsidRDefault="00B026FD" w:rsidP="00631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B026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Барковская</w:t>
            </w:r>
            <w:proofErr w:type="spellEnd"/>
            <w:r w:rsidR="00B022E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Н.А.</w:t>
            </w:r>
          </w:p>
          <w:p w:rsidR="00B026FD" w:rsidRPr="00B026FD" w:rsidRDefault="00B026FD" w:rsidP="006313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(Нижний Новгород)</w:t>
            </w:r>
          </w:p>
        </w:tc>
      </w:tr>
      <w:tr w:rsidR="00B026FD" w:rsidRPr="00B026FD" w:rsidTr="00B026FD">
        <w:trPr>
          <w:trHeight w:val="20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705DCB" w:rsidP="00B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14:40 -14:45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Вопросы и ответы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026FD" w:rsidRPr="00B026FD" w:rsidRDefault="00B026FD" w:rsidP="006313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026FD" w:rsidRPr="00B026FD" w:rsidRDefault="00B026FD" w:rsidP="00B0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26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Секция: «Но всё-таки мы вместе!»</w:t>
      </w:r>
    </w:p>
    <w:p w:rsidR="00B026FD" w:rsidRPr="00B026FD" w:rsidRDefault="00B026FD" w:rsidP="00B026FD">
      <w:pPr>
        <w:spacing w:after="200" w:line="276" w:lineRule="auto"/>
        <w:rPr>
          <w:rFonts w:ascii="Times New Roman" w:eastAsia="Liberation Sans Narrow" w:hAnsi="Times New Roman" w:cs="Times New Roman"/>
          <w:bCs/>
          <w:sz w:val="20"/>
          <w:szCs w:val="20"/>
          <w:lang w:eastAsia="ru-RU"/>
        </w:rPr>
      </w:pPr>
      <w:r w:rsidRPr="00B026FD">
        <w:rPr>
          <w:rFonts w:ascii="Times New Roman" w:eastAsia="Liberation Sans Narrow" w:hAnsi="Times New Roman" w:cs="Times New Roman"/>
          <w:iCs/>
          <w:sz w:val="20"/>
          <w:szCs w:val="20"/>
          <w:lang w:eastAsia="ru-RU"/>
        </w:rPr>
        <w:t xml:space="preserve">Модератор: Е.М. </w:t>
      </w:r>
      <w:proofErr w:type="spellStart"/>
      <w:r w:rsidRPr="00B026FD">
        <w:rPr>
          <w:rFonts w:ascii="Times New Roman" w:eastAsia="Liberation Sans Narrow" w:hAnsi="Times New Roman" w:cs="Times New Roman"/>
          <w:iCs/>
          <w:sz w:val="20"/>
          <w:szCs w:val="20"/>
          <w:lang w:eastAsia="ru-RU"/>
        </w:rPr>
        <w:t>Шифман</w:t>
      </w:r>
      <w:proofErr w:type="spellEnd"/>
    </w:p>
    <w:tbl>
      <w:tblPr>
        <w:tblW w:w="7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1"/>
        <w:gridCol w:w="3256"/>
        <w:gridCol w:w="2232"/>
      </w:tblGrid>
      <w:tr w:rsidR="00B026FD" w:rsidRPr="00B026FD" w:rsidTr="00B026FD">
        <w:trPr>
          <w:trHeight w:val="1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B026FD" w:rsidP="00B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Время </w:t>
            </w:r>
          </w:p>
          <w:p w:rsidR="00B026FD" w:rsidRPr="00B026FD" w:rsidRDefault="00B026FD" w:rsidP="00B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Докладчик</w:t>
            </w:r>
          </w:p>
        </w:tc>
      </w:tr>
      <w:tr w:rsidR="00B026FD" w:rsidRPr="00B026FD" w:rsidTr="00B026FD">
        <w:trPr>
          <w:trHeight w:val="52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B026FD" w:rsidP="00B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en-US"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14:4</w:t>
            </w:r>
            <w:r w:rsidR="00705DC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5</w:t>
            </w: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 xml:space="preserve"> -15:</w:t>
            </w: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705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B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ТЭЛА высокого риска в акушерстве: взгляд акушера-гинеколога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2E3" w:rsidRDefault="00B026FD" w:rsidP="00B026F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26F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Габитова</w:t>
            </w:r>
            <w:proofErr w:type="spellEnd"/>
            <w:r w:rsidRPr="00B026F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B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0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</w:t>
            </w:r>
          </w:p>
          <w:p w:rsidR="00B026FD" w:rsidRPr="00B026FD" w:rsidRDefault="00B026FD" w:rsidP="00B026F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(Москва)</w:t>
            </w:r>
          </w:p>
        </w:tc>
      </w:tr>
      <w:tr w:rsidR="00B026FD" w:rsidRPr="00B026FD" w:rsidTr="00B022E3">
        <w:trPr>
          <w:trHeight w:val="927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705DCB" w:rsidP="00B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15:05</w:t>
            </w:r>
            <w:r w:rsidR="00B026FD"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 xml:space="preserve"> -15: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2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B02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ТЭЛА высокого риска в акушерстве: взгляд анестезиолога-реаниматолога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Плахотина</w:t>
            </w:r>
            <w:proofErr w:type="spellEnd"/>
            <w:r w:rsidRPr="00B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r w:rsidR="00B0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.Н.</w:t>
            </w:r>
          </w:p>
          <w:p w:rsidR="00B026FD" w:rsidRPr="00B026FD" w:rsidRDefault="00B026FD" w:rsidP="00B026F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(Видное Московская область)</w:t>
            </w:r>
          </w:p>
        </w:tc>
      </w:tr>
      <w:tr w:rsidR="00B026FD" w:rsidRPr="00B026FD" w:rsidTr="00B026FD">
        <w:trPr>
          <w:trHeight w:val="1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705DCB" w:rsidP="0070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15:25</w:t>
            </w:r>
            <w:r w:rsidR="00B026FD"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 xml:space="preserve"> -15: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Вопросы и ответы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</w:tr>
    </w:tbl>
    <w:p w:rsidR="009C6BF7" w:rsidRDefault="009C6BF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197" w:rsidRPr="00123197" w:rsidRDefault="00123197" w:rsidP="00AE023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31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Секция: «Мэтры говорят» Часть первая</w:t>
      </w:r>
    </w:p>
    <w:p w:rsidR="00123197" w:rsidRPr="00123197" w:rsidRDefault="00123197" w:rsidP="0012319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12319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Модеротары</w:t>
      </w:r>
      <w:proofErr w:type="spellEnd"/>
      <w:r w:rsidRPr="0012319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: Е.М. </w:t>
      </w:r>
      <w:proofErr w:type="spellStart"/>
      <w:r w:rsidRPr="0012319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Шифман</w:t>
      </w:r>
      <w:proofErr w:type="spellEnd"/>
      <w:r w:rsidRPr="0012319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А.В. Куликов, Быков А.О. </w:t>
      </w:r>
    </w:p>
    <w:tbl>
      <w:tblPr>
        <w:tblW w:w="69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44"/>
        <w:gridCol w:w="3178"/>
        <w:gridCol w:w="2179"/>
      </w:tblGrid>
      <w:tr w:rsidR="00123197" w:rsidRPr="00123197" w:rsidTr="00EE54A9">
        <w:trPr>
          <w:trHeight w:val="263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197" w:rsidRPr="00123197" w:rsidRDefault="00705DCB" w:rsidP="001231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15:30-15:5</w:t>
            </w:r>
            <w:r w:rsidR="00123197" w:rsidRPr="00123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23197" w:rsidRPr="00123197" w:rsidRDefault="00123197" w:rsidP="001231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Методика хирургического гемостаза у беременных с патологическим прикреплением плаценты.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23197" w:rsidRPr="00123197" w:rsidRDefault="00123197" w:rsidP="0012319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Куликов И.А.</w:t>
            </w:r>
          </w:p>
          <w:p w:rsidR="00123197" w:rsidRPr="00123197" w:rsidRDefault="00123197" w:rsidP="0012319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(Видное</w:t>
            </w:r>
          </w:p>
          <w:p w:rsidR="00123197" w:rsidRPr="00123197" w:rsidRDefault="00123197" w:rsidP="0012319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Московская область)</w:t>
            </w:r>
          </w:p>
        </w:tc>
      </w:tr>
      <w:tr w:rsidR="00123197" w:rsidRPr="00123197" w:rsidTr="00EE54A9">
        <w:trPr>
          <w:trHeight w:val="263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197" w:rsidRPr="00123197" w:rsidRDefault="00705DCB" w:rsidP="001231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15:50-16:1</w:t>
            </w:r>
            <w:r w:rsidR="00123197" w:rsidRPr="00123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23197" w:rsidRPr="00123197" w:rsidRDefault="00123197" w:rsidP="0012319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Витамин К1 - новые возможности коррекции нарушений гемостаза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23197" w:rsidRPr="00123197" w:rsidRDefault="00123197" w:rsidP="0012319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Синьков С.В.</w:t>
            </w:r>
          </w:p>
          <w:p w:rsidR="00123197" w:rsidRPr="00123197" w:rsidRDefault="00123197" w:rsidP="0012319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123197" w:rsidRPr="00123197" w:rsidTr="00EE54A9">
        <w:trPr>
          <w:trHeight w:val="263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197" w:rsidRPr="00123197" w:rsidRDefault="00705DCB" w:rsidP="00705D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123197" w:rsidRPr="00123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123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-16</w:t>
            </w:r>
            <w:r w:rsidR="00123197" w:rsidRPr="001231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23197" w:rsidRPr="00123197" w:rsidRDefault="00123197" w:rsidP="0012319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Утеротоники</w:t>
            </w:r>
            <w:proofErr w:type="spellEnd"/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 операции кесарево сечение. Современное состояние проблемы.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23197" w:rsidRPr="00123197" w:rsidRDefault="00123197" w:rsidP="0012319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Шифман</w:t>
            </w:r>
            <w:proofErr w:type="spellEnd"/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Е.М.</w:t>
            </w:r>
          </w:p>
          <w:p w:rsidR="00123197" w:rsidRPr="00123197" w:rsidRDefault="00123197" w:rsidP="0012319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123197" w:rsidRPr="00123197" w:rsidTr="00EE54A9">
        <w:trPr>
          <w:trHeight w:val="263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197" w:rsidRPr="00123197" w:rsidRDefault="00705DCB" w:rsidP="001231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16:30-16:50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23197" w:rsidRPr="00123197" w:rsidRDefault="00123197" w:rsidP="001231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3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Вопросы и ответы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23197" w:rsidRPr="00123197" w:rsidRDefault="00123197" w:rsidP="001231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23197" w:rsidRDefault="0012319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197" w:rsidRDefault="0012319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197" w:rsidRDefault="0012319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1308" w:rsidRDefault="00631308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1308" w:rsidRDefault="00631308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1308" w:rsidRDefault="00631308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1308" w:rsidRDefault="00631308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C3BFD" w:rsidRDefault="006C3BFD" w:rsidP="00AE02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AE02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Секция: </w:t>
      </w:r>
      <w:r w:rsidRPr="00743F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«Мы продолжаем двигаться вперёд»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Часть первая</w:t>
      </w:r>
    </w:p>
    <w:p w:rsidR="006C3BFD" w:rsidRPr="00743F79" w:rsidRDefault="006C3BFD" w:rsidP="00AE02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Pr="006C3BFD" w:rsidRDefault="006C3BFD" w:rsidP="006C3BFD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0762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Модераторы: Е.М. </w:t>
      </w:r>
      <w:proofErr w:type="spellStart"/>
      <w:r w:rsidRPr="0040762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Шифман</w:t>
      </w:r>
      <w:proofErr w:type="spellEnd"/>
      <w:r w:rsidRPr="0040762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, А.В. Куликов, Быков А.О.</w:t>
      </w:r>
    </w:p>
    <w:tbl>
      <w:tblPr>
        <w:tblW w:w="6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49"/>
        <w:gridCol w:w="3191"/>
        <w:gridCol w:w="2187"/>
      </w:tblGrid>
      <w:tr w:rsidR="00631308" w:rsidRPr="00743F79" w:rsidTr="0005632C">
        <w:trPr>
          <w:trHeight w:val="68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308" w:rsidRPr="00743F79" w:rsidRDefault="00631308" w:rsidP="006313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16:50-17:05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1308" w:rsidRPr="0040762F" w:rsidRDefault="00631308" w:rsidP="0063130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Лечение HELLP-синдрома - опыт настоящего и векторы будущего</w:t>
            </w:r>
          </w:p>
          <w:p w:rsidR="00631308" w:rsidRPr="0040762F" w:rsidRDefault="00631308" w:rsidP="006313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31308" w:rsidRPr="0040762F" w:rsidRDefault="00631308" w:rsidP="0063130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Пылаева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.Ю.</w:t>
            </w:r>
          </w:p>
          <w:p w:rsidR="00631308" w:rsidRPr="0040762F" w:rsidRDefault="00631308" w:rsidP="0063130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(Симферополь)</w:t>
            </w:r>
          </w:p>
        </w:tc>
      </w:tr>
      <w:tr w:rsidR="0006446F" w:rsidRPr="00743F79" w:rsidTr="00630D9D">
        <w:trPr>
          <w:trHeight w:val="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46F" w:rsidRPr="00743F79" w:rsidRDefault="0006446F" w:rsidP="000644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17:05-17:20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446F" w:rsidRPr="0040762F" w:rsidRDefault="0006446F" w:rsidP="0006446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Сульбактам</w:t>
            </w:r>
            <w:proofErr w:type="spellEnd"/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ранний, но не забытый!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6446F" w:rsidRPr="0040762F" w:rsidRDefault="0006446F" w:rsidP="0006446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Быков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А.О.</w:t>
            </w: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  <w:p w:rsidR="0006446F" w:rsidRPr="0040762F" w:rsidRDefault="0006446F" w:rsidP="0006446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210E" w:rsidRPr="00743F79" w:rsidTr="00630D9D">
        <w:trPr>
          <w:trHeight w:val="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210E" w:rsidRPr="00743F79" w:rsidRDefault="0041210E" w:rsidP="004121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17:35-17:50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Синдром </w:t>
            </w:r>
            <w:proofErr w:type="spellStart"/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гиперстимуляции</w:t>
            </w:r>
            <w:proofErr w:type="spellEnd"/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яичников и внутрибрюшная гипертензия</w:t>
            </w:r>
            <w:r w:rsidRPr="00407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Петренко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А.П.</w:t>
            </w: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(Саратов)</w:t>
            </w:r>
          </w:p>
        </w:tc>
      </w:tr>
      <w:tr w:rsidR="0041210E" w:rsidRPr="00743F79" w:rsidTr="00630D9D">
        <w:trPr>
          <w:trHeight w:val="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210E" w:rsidRPr="00743F79" w:rsidRDefault="0041210E" w:rsidP="004121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7:50-17:55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743F79" w:rsidRDefault="0041210E" w:rsidP="004121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и ответы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743F79" w:rsidRDefault="0041210E" w:rsidP="0041210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1308" w:rsidRPr="00743F79" w:rsidRDefault="00631308" w:rsidP="00631308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Default="00AE0234" w:rsidP="00AE0234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210E" w:rsidRDefault="0041210E" w:rsidP="00AE0234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26FD" w:rsidRPr="00B026FD" w:rsidRDefault="00B026FD" w:rsidP="00B022E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26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6 апреля (Суббота)</w:t>
      </w:r>
    </w:p>
    <w:p w:rsidR="00B026FD" w:rsidRPr="00B026FD" w:rsidRDefault="00B026FD" w:rsidP="00B026FD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26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Секция: «Сепсис и точка!»</w:t>
      </w:r>
    </w:p>
    <w:p w:rsidR="00B026FD" w:rsidRPr="00B026FD" w:rsidRDefault="00B026FD" w:rsidP="00B026FD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026F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Модераторы: Д.Н. Проценко, Е.М. </w:t>
      </w:r>
      <w:proofErr w:type="spellStart"/>
      <w:r w:rsidRPr="00B026F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Шифман</w:t>
      </w:r>
      <w:proofErr w:type="spellEnd"/>
      <w:r w:rsidRPr="00B026F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, А.В. Куликов, Белоцерковский Б.З., Быков А.О.</w:t>
      </w:r>
    </w:p>
    <w:tbl>
      <w:tblPr>
        <w:tblW w:w="69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1"/>
        <w:gridCol w:w="3199"/>
        <w:gridCol w:w="2206"/>
      </w:tblGrid>
      <w:tr w:rsidR="00B026FD" w:rsidRPr="00B026FD" w:rsidTr="00B022E3">
        <w:trPr>
          <w:trHeight w:val="4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B026FD" w:rsidP="00B026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_gjdgxs" w:colFirst="0" w:colLast="0"/>
            <w:bookmarkEnd w:id="3"/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Докладчик</w:t>
            </w:r>
          </w:p>
        </w:tc>
      </w:tr>
      <w:tr w:rsidR="00B026FD" w:rsidRPr="00B026FD" w:rsidTr="00B022E3">
        <w:trPr>
          <w:trHeight w:val="1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B026FD" w:rsidP="00B026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10:00 – 10:20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Септический шок. Наши рекомендации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2E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Белоцерковский</w:t>
            </w:r>
            <w:r w:rsidR="00B022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Б.З.</w:t>
            </w:r>
          </w:p>
          <w:p w:rsidR="00B026FD" w:rsidRPr="00B026FD" w:rsidRDefault="00B026FD" w:rsidP="00B022E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B026FD" w:rsidRPr="00B026FD" w:rsidTr="00B022E3">
        <w:trPr>
          <w:trHeight w:val="1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B026FD" w:rsidP="00B026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10:20 – 10:40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Внутрисосудистый объем: от патофизиологии к клинике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B026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Матюшков</w:t>
            </w:r>
            <w:proofErr w:type="spellEnd"/>
            <w:r w:rsidR="00B022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Н.С.</w:t>
            </w:r>
          </w:p>
          <w:p w:rsidR="00B026FD" w:rsidRPr="00B026FD" w:rsidRDefault="00B026FD" w:rsidP="00B026F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B026FD" w:rsidRPr="00B026FD" w:rsidTr="00B022E3">
        <w:trPr>
          <w:trHeight w:val="77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B026FD" w:rsidP="00B026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10:40 – 11:00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Гемодинамический мониторинг при септическом шоке: все ли нам понятно?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Быков </w:t>
            </w:r>
            <w:r w:rsidR="00B022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А.О.</w:t>
            </w:r>
          </w:p>
          <w:p w:rsidR="00B026FD" w:rsidRPr="00B026FD" w:rsidRDefault="00B026FD" w:rsidP="00B026FD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B026FD" w:rsidRPr="00B026FD" w:rsidTr="00B022E3">
        <w:trPr>
          <w:trHeight w:val="4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26FD" w:rsidRPr="00B026FD" w:rsidRDefault="00B026FD" w:rsidP="00B026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11:00 – 11:20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Трансфузионная</w:t>
            </w:r>
            <w:proofErr w:type="spellEnd"/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тактика при сепсисе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026FD" w:rsidRPr="00B026FD" w:rsidRDefault="00B026FD" w:rsidP="00B026FD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B026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Кумукова</w:t>
            </w:r>
            <w:proofErr w:type="spellEnd"/>
            <w:r w:rsidRPr="00B026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B022E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И.Б.</w:t>
            </w:r>
          </w:p>
          <w:p w:rsidR="00B026FD" w:rsidRPr="00B026FD" w:rsidRDefault="00B026FD" w:rsidP="00B026F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3B78C8" w:rsidRPr="00B026FD" w:rsidTr="00B022E3">
        <w:trPr>
          <w:trHeight w:val="4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8C8" w:rsidRPr="00B026FD" w:rsidRDefault="003B78C8" w:rsidP="003B78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11:20 – 11:40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8C8" w:rsidRPr="00B026FD" w:rsidRDefault="003B78C8" w:rsidP="003B78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Управление гемостазом в условиях (СИК) сепсис индуцированной </w:t>
            </w:r>
            <w:proofErr w:type="spellStart"/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коагулопатии</w:t>
            </w:r>
            <w:proofErr w:type="spellEnd"/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8C8" w:rsidRPr="00B026FD" w:rsidRDefault="003B78C8" w:rsidP="003B78C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B026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Работинский</w:t>
            </w:r>
            <w:proofErr w:type="spellEnd"/>
            <w:r w:rsidRPr="00B026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.Е.</w:t>
            </w:r>
          </w:p>
          <w:p w:rsidR="003B78C8" w:rsidRPr="00B026FD" w:rsidRDefault="003B78C8" w:rsidP="003B78C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(Москва)</w:t>
            </w:r>
          </w:p>
        </w:tc>
      </w:tr>
      <w:tr w:rsidR="003B78C8" w:rsidRPr="00B026FD" w:rsidTr="00B022E3">
        <w:trPr>
          <w:trHeight w:val="4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8C8" w:rsidRPr="00B026FD" w:rsidRDefault="003B78C8" w:rsidP="003B78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11:40 – 12:00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8C8" w:rsidRPr="00B026FD" w:rsidRDefault="003B78C8" w:rsidP="003B78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Три кита </w:t>
            </w:r>
            <w:proofErr w:type="spellStart"/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нутритивной</w:t>
            </w:r>
            <w:proofErr w:type="spellEnd"/>
            <w:r w:rsidRPr="00B0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поддержки: кому, когда и сколько?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8C8" w:rsidRPr="00B026FD" w:rsidRDefault="003B78C8" w:rsidP="003B78C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Цветков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Д.С.</w:t>
            </w:r>
          </w:p>
          <w:p w:rsidR="003B78C8" w:rsidRPr="00B026FD" w:rsidRDefault="003B78C8" w:rsidP="003B78C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(Москва)</w:t>
            </w:r>
          </w:p>
        </w:tc>
      </w:tr>
      <w:tr w:rsidR="003B78C8" w:rsidRPr="00B026FD" w:rsidTr="00B022E3">
        <w:trPr>
          <w:trHeight w:val="4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8C8" w:rsidRPr="00B026FD" w:rsidRDefault="00FE1379" w:rsidP="003B78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12:00 – 12:15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8C8" w:rsidRPr="00B026FD" w:rsidRDefault="003B78C8" w:rsidP="003B78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и ответы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8C8" w:rsidRPr="00B026FD" w:rsidRDefault="003B78C8" w:rsidP="003B78C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B026FD" w:rsidRPr="00B026FD" w:rsidRDefault="00B026FD" w:rsidP="00B026FD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197" w:rsidRDefault="00123197" w:rsidP="002C307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B78C8" w:rsidRDefault="003B78C8" w:rsidP="002C307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3197" w:rsidRDefault="00123197" w:rsidP="002C307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3197" w:rsidRDefault="00123197" w:rsidP="002C307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3197" w:rsidRDefault="00123197" w:rsidP="002C307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210E" w:rsidRPr="002C307E" w:rsidRDefault="0041210E" w:rsidP="002C307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C307E" w:rsidRPr="002C307E" w:rsidRDefault="002C307E" w:rsidP="002C307E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30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Секция: «Мэтры говорят» Часть </w:t>
      </w:r>
      <w:r w:rsidR="001231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вторая</w:t>
      </w:r>
    </w:p>
    <w:p w:rsidR="002C307E" w:rsidRPr="002C307E" w:rsidRDefault="002C307E" w:rsidP="002C307E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2C307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Модеротары</w:t>
      </w:r>
      <w:proofErr w:type="spellEnd"/>
      <w:r w:rsidRPr="002C307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: Е.М. </w:t>
      </w:r>
      <w:proofErr w:type="spellStart"/>
      <w:r w:rsidRPr="002C307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Шифман</w:t>
      </w:r>
      <w:proofErr w:type="spellEnd"/>
      <w:r w:rsidRPr="002C307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А.В. Куликов, Быков А.О. </w:t>
      </w:r>
    </w:p>
    <w:tbl>
      <w:tblPr>
        <w:tblW w:w="68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9"/>
        <w:gridCol w:w="3169"/>
        <w:gridCol w:w="2173"/>
      </w:tblGrid>
      <w:tr w:rsidR="002C307E" w:rsidRPr="002C307E" w:rsidTr="002C307E">
        <w:trPr>
          <w:trHeight w:val="40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Докладчик</w:t>
            </w:r>
          </w:p>
        </w:tc>
      </w:tr>
      <w:tr w:rsidR="002C307E" w:rsidRPr="002C307E" w:rsidTr="002C307E">
        <w:trPr>
          <w:trHeight w:val="99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12:15 – 12:35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Риски инфузионной терапии: </w:t>
            </w:r>
            <w:proofErr w:type="spellStart"/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гидробаланс</w:t>
            </w:r>
            <w:proofErr w:type="spellEnd"/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ползущая </w:t>
            </w:r>
            <w:proofErr w:type="spellStart"/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инфузия</w:t>
            </w:r>
            <w:proofErr w:type="spellEnd"/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электролитная угроза и персонализация»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2C307E" w:rsidRDefault="002C307E" w:rsidP="002C307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Кузьков</w:t>
            </w:r>
            <w:proofErr w:type="spellEnd"/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</w:t>
            </w:r>
          </w:p>
          <w:p w:rsidR="002C307E" w:rsidRPr="002C307E" w:rsidRDefault="002C307E" w:rsidP="002C307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(Архангельск)</w:t>
            </w:r>
          </w:p>
        </w:tc>
      </w:tr>
      <w:tr w:rsidR="002C307E" w:rsidRPr="002C307E" w:rsidTr="002C307E">
        <w:trPr>
          <w:trHeight w:val="6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07E" w:rsidRPr="002C307E" w:rsidRDefault="002C307E" w:rsidP="00FB56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12:40-13:00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2C307E" w:rsidRDefault="002C307E" w:rsidP="00FB56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Безопасность пациентов и современные стандарты мониторинга: что мы можем сегодня?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2C307E" w:rsidRDefault="002C307E" w:rsidP="00FB562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Овезов</w:t>
            </w:r>
            <w:proofErr w:type="spellEnd"/>
            <w:r w:rsidR="00FB5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А.М.</w:t>
            </w:r>
          </w:p>
          <w:p w:rsidR="002C307E" w:rsidRPr="002C307E" w:rsidRDefault="002C307E" w:rsidP="00FB562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  <w:p w:rsidR="002C307E" w:rsidRPr="002C307E" w:rsidRDefault="002C307E" w:rsidP="00FB562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07E" w:rsidRPr="002C307E" w:rsidTr="002C307E">
        <w:trPr>
          <w:trHeight w:val="18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13:05-13:25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FB5627" w:rsidRDefault="002C307E" w:rsidP="002C30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Альбумин при критических состояниях и </w:t>
            </w:r>
            <w:proofErr w:type="spellStart"/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транскапиллярной</w:t>
            </w:r>
            <w:proofErr w:type="spellEnd"/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утечке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2C307E" w:rsidRDefault="002C307E" w:rsidP="00FB562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Власенко</w:t>
            </w:r>
            <w:r w:rsid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</w:t>
            </w:r>
          </w:p>
          <w:p w:rsidR="002C307E" w:rsidRPr="002C307E" w:rsidRDefault="002C307E" w:rsidP="00FB5627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2C307E" w:rsidRPr="002C307E" w:rsidTr="002C307E">
        <w:trPr>
          <w:trHeight w:val="771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13:30-13:50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743F79" w:rsidRDefault="002C307E" w:rsidP="002C30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Новые подходы к лечению послеродового эндометрита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F79" w:rsidRPr="002C307E" w:rsidRDefault="002C307E" w:rsidP="00743F7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Баринов</w:t>
            </w:r>
            <w:r w:rsid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С.В.</w:t>
            </w:r>
          </w:p>
          <w:p w:rsidR="002C307E" w:rsidRPr="002C307E" w:rsidRDefault="002C307E" w:rsidP="00743F7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(Омск)</w:t>
            </w:r>
          </w:p>
        </w:tc>
      </w:tr>
      <w:tr w:rsidR="002C307E" w:rsidRPr="002C307E" w:rsidTr="00FB5627">
        <w:trPr>
          <w:trHeight w:val="1266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13:50-14:10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Гипертермия, вызванная анестезией (злокачественная гипертермия): что должен знать и уметь анестезиолог-реаниматолог "акушерского стационара"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743F79" w:rsidRDefault="002C307E" w:rsidP="00743F7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Грицан</w:t>
            </w:r>
            <w:proofErr w:type="spellEnd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43F79"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А.И.</w:t>
            </w:r>
          </w:p>
          <w:p w:rsidR="002C307E" w:rsidRPr="00743F79" w:rsidRDefault="002C307E" w:rsidP="00743F7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(Красноярск)</w:t>
            </w:r>
          </w:p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C307E" w:rsidRPr="002C307E" w:rsidTr="002C307E">
        <w:trPr>
          <w:trHeight w:val="341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14:10-14:15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0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Вопросы и ответы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307E" w:rsidRPr="002C307E" w:rsidRDefault="002C307E" w:rsidP="002C30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C307E" w:rsidRDefault="002C307E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197" w:rsidRDefault="0012319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197" w:rsidRDefault="0012319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197" w:rsidRDefault="0012319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197" w:rsidRDefault="0012319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197" w:rsidRDefault="0012319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197" w:rsidRDefault="0012319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26B12" w:rsidRPr="009C6BF7" w:rsidRDefault="00326B12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E0234" w:rsidRPr="00743F79" w:rsidRDefault="00AE0234" w:rsidP="00AE023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3F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Секция: «Кот в мешке. Разбор клинических случаев»</w:t>
      </w:r>
    </w:p>
    <w:p w:rsidR="00AE0234" w:rsidRPr="00743F79" w:rsidRDefault="00AE0234" w:rsidP="00AE0234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43F7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Модераторы: Е.М. </w:t>
      </w:r>
      <w:proofErr w:type="spellStart"/>
      <w:r w:rsidRPr="00743F7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Шифман</w:t>
      </w:r>
      <w:proofErr w:type="spellEnd"/>
      <w:r w:rsidRPr="00743F7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, А.В. Куликов, Быков А.О.</w:t>
      </w:r>
    </w:p>
    <w:tbl>
      <w:tblPr>
        <w:tblW w:w="69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49"/>
        <w:gridCol w:w="3190"/>
        <w:gridCol w:w="2187"/>
      </w:tblGrid>
      <w:tr w:rsidR="00AE0234" w:rsidRPr="00743F79" w:rsidTr="00630D9D">
        <w:trPr>
          <w:trHeight w:val="22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743F79" w:rsidRDefault="00AE0234" w:rsidP="00630D9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630D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630D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Докладчик</w:t>
            </w:r>
          </w:p>
        </w:tc>
      </w:tr>
      <w:tr w:rsidR="00AE0234" w:rsidRPr="00743F79" w:rsidTr="00630D9D">
        <w:trPr>
          <w:trHeight w:val="22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14:15-14:25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Работаем в команде. «Я» — последняя буква в алфавите.  (случай </w:t>
            </w:r>
            <w:proofErr w:type="spellStart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перимортального</w:t>
            </w:r>
            <w:proofErr w:type="spellEnd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кесарева сечения при высоком спинальном блоке)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Каган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.В.</w:t>
            </w:r>
          </w:p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(Челябинск)</w:t>
            </w:r>
          </w:p>
        </w:tc>
      </w:tr>
      <w:tr w:rsidR="00AE0234" w:rsidRPr="00743F79" w:rsidTr="00630D9D">
        <w:trPr>
          <w:trHeight w:val="22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14:25-14:35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Современный подход к лечению рефрактерного послеродового кровотечения. (Экскурс в прошлое в современных реалиях)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Луговой 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.О.</w:t>
            </w:r>
          </w:p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0234" w:rsidRPr="00743F79" w:rsidTr="00630D9D">
        <w:trPr>
          <w:trHeight w:val="482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743F79" w:rsidRDefault="003E2A70" w:rsidP="00630D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14:35-14:4</w:t>
            </w:r>
            <w:r w:rsidR="00AE0234"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AE0234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Тромбоэмболия лёгочной артерии после гинекологических операций. Клинический случай эффективного </w:t>
            </w:r>
            <w:proofErr w:type="spellStart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тромболизиса</w:t>
            </w:r>
            <w:proofErr w:type="spellEnd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раннем послеоперационном  периоде.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Егоров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А.А.</w:t>
            </w: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E0234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Кещьян</w:t>
            </w:r>
            <w:proofErr w:type="spellEnd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.В</w:t>
            </w: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(Наро-Фоминск Московская область) </w:t>
            </w:r>
          </w:p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0234" w:rsidRPr="00743F79" w:rsidTr="00630D9D">
        <w:trPr>
          <w:trHeight w:val="100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743F79" w:rsidRDefault="003E2A70" w:rsidP="00AE02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14:45-14:5</w:t>
            </w:r>
            <w:r w:rsidR="00AE0234"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AE02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Клинический случай успешного </w:t>
            </w:r>
            <w:proofErr w:type="spellStart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родоразрешения</w:t>
            </w:r>
            <w:proofErr w:type="spellEnd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беременной с эклампсией. </w:t>
            </w:r>
            <w:proofErr w:type="spellStart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Мультидисциплинарный</w:t>
            </w:r>
            <w:proofErr w:type="spellEnd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подход в решении вопроса.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AE02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Сущая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.М.</w:t>
            </w: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(Минск)</w:t>
            </w:r>
          </w:p>
        </w:tc>
      </w:tr>
      <w:tr w:rsidR="00AE0234" w:rsidRPr="00743F79" w:rsidTr="00630D9D">
        <w:trPr>
          <w:trHeight w:val="5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743F79" w:rsidRDefault="003E2A70" w:rsidP="00AE02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14:55-15:0</w:t>
            </w:r>
            <w:r w:rsidR="00AE0234"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AE02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Эндокринопатия у родильницы с тяжёлой внебольничной пневмонией, потребовавшей применения экстракорпоральной мембранной </w:t>
            </w:r>
            <w:proofErr w:type="spellStart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оксигенации</w:t>
            </w:r>
            <w:proofErr w:type="spellEnd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Клиническое наблюдение.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AE023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Альтшулер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Н.Э.</w:t>
            </w:r>
          </w:p>
          <w:p w:rsidR="00AE0234" w:rsidRPr="00743F79" w:rsidRDefault="00AE0234" w:rsidP="00AE023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  <w:p w:rsidR="00AE0234" w:rsidRPr="00743F79" w:rsidRDefault="00AE0234" w:rsidP="00AE023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0234" w:rsidRPr="00743F79" w:rsidTr="00630D9D">
        <w:trPr>
          <w:trHeight w:val="5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743F79" w:rsidRDefault="003B2802" w:rsidP="003E2A7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</w:t>
            </w:r>
            <w:r w:rsidR="003E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05-15:1</w:t>
            </w: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AE02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Значимость ургентной оценки гемостаза при критической ситуации. Разбор клинических случаев.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Распопин</w:t>
            </w:r>
            <w:proofErr w:type="spellEnd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.С.</w:t>
            </w:r>
          </w:p>
          <w:p w:rsidR="00AE0234" w:rsidRPr="00743F79" w:rsidRDefault="00AE0234" w:rsidP="00630D9D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(Красноярск)</w:t>
            </w:r>
          </w:p>
          <w:p w:rsidR="00AE0234" w:rsidRPr="00743F79" w:rsidRDefault="00AE0234" w:rsidP="00630D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0234" w:rsidRPr="00743F79" w:rsidTr="00630D9D">
        <w:trPr>
          <w:trHeight w:val="5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743F79" w:rsidRDefault="003E2A70" w:rsidP="003E2A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15:1</w:t>
            </w:r>
            <w:r w:rsidR="003B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5-15: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AE02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и ответы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AE0234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A64341" w:rsidRDefault="00A64341" w:rsidP="004121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E2A70" w:rsidRDefault="003E2A70" w:rsidP="004121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E2A70" w:rsidRDefault="003E2A70" w:rsidP="004121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E2A70" w:rsidRDefault="003E2A70" w:rsidP="004121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4" w:name="_GoBack"/>
      <w:bookmarkEnd w:id="4"/>
    </w:p>
    <w:p w:rsidR="00AE0234" w:rsidRPr="00743F79" w:rsidRDefault="00AE0234" w:rsidP="004121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3F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Секция: «Не успел родиться, а тут такое!»</w:t>
      </w:r>
    </w:p>
    <w:p w:rsidR="00AE0234" w:rsidRPr="00743F79" w:rsidRDefault="00AE0234" w:rsidP="00AE02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3F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Конференц-зал перинатального центра</w:t>
      </w:r>
    </w:p>
    <w:p w:rsidR="00AE0234" w:rsidRPr="00743F79" w:rsidRDefault="00AE0234" w:rsidP="00AE0234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43F7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Модератор: </w:t>
      </w:r>
      <w:proofErr w:type="spellStart"/>
      <w:r w:rsidRPr="00743F7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Жогин</w:t>
      </w:r>
      <w:proofErr w:type="spellEnd"/>
      <w:r w:rsidRPr="00743F7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С.И.</w:t>
      </w:r>
    </w:p>
    <w:tbl>
      <w:tblPr>
        <w:tblW w:w="68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27"/>
        <w:gridCol w:w="3143"/>
        <w:gridCol w:w="2155"/>
      </w:tblGrid>
      <w:tr w:rsidR="00AE0234" w:rsidRPr="00743F79" w:rsidTr="00630D9D">
        <w:trPr>
          <w:trHeight w:val="1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743F79" w:rsidRDefault="00AE0234" w:rsidP="00630D9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630D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630D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Докладчик</w:t>
            </w:r>
          </w:p>
        </w:tc>
      </w:tr>
      <w:tr w:rsidR="00AE0234" w:rsidRPr="00743F79" w:rsidTr="00630D9D">
        <w:trPr>
          <w:trHeight w:val="60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B026FD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10:00 – 10:20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Стрептококковый сепсис : подход к АБ терапии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Новикова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.С.</w:t>
            </w:r>
          </w:p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AE0234" w:rsidRPr="00743F79" w:rsidTr="00630D9D">
        <w:trPr>
          <w:trHeight w:val="86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B026FD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10:20 – 10:40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Клинический случай сепсиса у доношенного ребенка, вызванный </w:t>
            </w:r>
            <w:proofErr w:type="spellStart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Streptococcus</w:t>
            </w:r>
            <w:proofErr w:type="spellEnd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pneumoniae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Кузьмина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.О.</w:t>
            </w:r>
          </w:p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AE0234" w:rsidRPr="00743F79" w:rsidTr="00630D9D">
        <w:trPr>
          <w:trHeight w:val="50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B026FD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10:40 – 11:00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Что может скрываться под маской сепсиса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Лычагина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.В.</w:t>
            </w:r>
          </w:p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AE0234" w:rsidRPr="00743F79" w:rsidTr="00630D9D">
        <w:trPr>
          <w:trHeight w:val="61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B026FD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11:00 – 11:20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СКАТ в неонатологии, возможности реализации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О.Г.</w:t>
            </w:r>
          </w:p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AE0234" w:rsidRPr="00743F79" w:rsidTr="00630D9D">
        <w:trPr>
          <w:trHeight w:val="1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B026FD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11:20 – 11:30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и ответы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743F79" w:rsidRDefault="00AE0234" w:rsidP="0081694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F579F" w:rsidRDefault="0081694E" w:rsidP="0081694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</w:t>
      </w:r>
    </w:p>
    <w:p w:rsidR="00AE0234" w:rsidRPr="0040762F" w:rsidRDefault="00AE0234" w:rsidP="009F57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076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Секция: Мы продолжаем двигаться вперёд</w:t>
      </w:r>
      <w:r w:rsidR="0081694E" w:rsidRPr="008169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1694E" w:rsidRPr="004076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Часть вторая</w:t>
      </w:r>
    </w:p>
    <w:p w:rsidR="00AE0234" w:rsidRDefault="0081694E" w:rsidP="009F57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3F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Конференц-зал перинатального центра</w:t>
      </w:r>
    </w:p>
    <w:p w:rsidR="0041210E" w:rsidRPr="0040762F" w:rsidRDefault="0041210E" w:rsidP="009F579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234" w:rsidRPr="0040762F" w:rsidRDefault="00AE0234" w:rsidP="00AE0234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0762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Модераторы: Е.М. </w:t>
      </w:r>
      <w:proofErr w:type="spellStart"/>
      <w:r w:rsidRPr="0040762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Шифман</w:t>
      </w:r>
      <w:proofErr w:type="spellEnd"/>
      <w:r w:rsidRPr="0040762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, А.В. Куликов, Быков А.О.</w:t>
      </w:r>
    </w:p>
    <w:tbl>
      <w:tblPr>
        <w:tblW w:w="69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3969"/>
        <w:gridCol w:w="1936"/>
      </w:tblGrid>
      <w:tr w:rsidR="00AE0234" w:rsidRPr="0040762F" w:rsidTr="0041210E">
        <w:trPr>
          <w:trHeight w:val="5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234" w:rsidRPr="0040762F" w:rsidRDefault="00AE0234" w:rsidP="00630D9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40762F" w:rsidRDefault="00AE0234" w:rsidP="00630D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0234" w:rsidRPr="0040762F" w:rsidRDefault="00AE0234" w:rsidP="00630D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Докладчик</w:t>
            </w:r>
          </w:p>
        </w:tc>
      </w:tr>
      <w:tr w:rsidR="0041210E" w:rsidRPr="0040762F" w:rsidTr="0041210E">
        <w:trPr>
          <w:trHeight w:val="29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210E" w:rsidRPr="0041210E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21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11:30-11:45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743F79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Сохранение фертильности у онкологических больных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743F79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Киселёва 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.В.</w:t>
            </w:r>
          </w:p>
          <w:p w:rsidR="0041210E" w:rsidRPr="00743F79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41210E" w:rsidRPr="0040762F" w:rsidTr="0041210E">
        <w:trPr>
          <w:trHeight w:val="15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210E" w:rsidRPr="0041210E" w:rsidRDefault="00AE2016" w:rsidP="004121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11:45-12:00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Возможности прогнозирования неблагоприятного исхода </w:t>
            </w:r>
            <w:proofErr w:type="spellStart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инфекции у беременных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743F79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Никулин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А.А.</w:t>
            </w:r>
          </w:p>
          <w:p w:rsidR="0041210E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(Санкт-Петербург)</w:t>
            </w:r>
          </w:p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210E" w:rsidRPr="0040762F" w:rsidTr="0041210E">
        <w:trPr>
          <w:trHeight w:val="23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210E" w:rsidRPr="0041210E" w:rsidRDefault="00AE2016" w:rsidP="004121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12:00-12</w:t>
            </w:r>
            <w:r w:rsidR="0041210E" w:rsidRPr="004121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Современный мониторинг и персонифицированная </w:t>
            </w:r>
            <w:proofErr w:type="spellStart"/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инфузионная</w:t>
            </w:r>
            <w:proofErr w:type="spellEnd"/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терапия септического шока.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Жежук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П.А.</w:t>
            </w:r>
          </w:p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(Москва)</w:t>
            </w:r>
          </w:p>
        </w:tc>
      </w:tr>
      <w:tr w:rsidR="0041210E" w:rsidRPr="0040762F" w:rsidTr="0041210E">
        <w:trPr>
          <w:trHeight w:val="21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210E" w:rsidRPr="0041210E" w:rsidRDefault="00AE2016" w:rsidP="004121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12:15-12</w:t>
            </w:r>
            <w:r w:rsidR="0041210E" w:rsidRPr="004121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Лактат</w:t>
            </w:r>
            <w:proofErr w:type="spellEnd"/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-ацидоз при кардиогенном шоке - маркер прогнозирования или лабораторный ориентир интенсивной терапии?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743F79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Яковлев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А.Ю.</w:t>
            </w:r>
          </w:p>
          <w:p w:rsidR="0041210E" w:rsidRPr="00743F79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(Нижний Новгород)</w:t>
            </w:r>
          </w:p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210E" w:rsidRPr="0040762F" w:rsidTr="0041210E">
        <w:trPr>
          <w:trHeight w:val="18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210E" w:rsidRPr="0041210E" w:rsidRDefault="00AE2016" w:rsidP="004121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12:30-12</w:t>
            </w:r>
            <w:r w:rsidR="0041210E" w:rsidRPr="004121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Преждевременная отслойка плаценты. Новый взгляд на проблему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Ирина Сергеевна Рудакова </w:t>
            </w:r>
          </w:p>
          <w:p w:rsidR="0041210E" w:rsidRPr="0040762F" w:rsidRDefault="0041210E" w:rsidP="003E2A7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3E2A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Петрозаводск</w:t>
            </w:r>
            <w:r w:rsidRPr="00407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1210E" w:rsidRPr="0040762F" w:rsidTr="0041210E">
        <w:trPr>
          <w:trHeight w:val="18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210E" w:rsidRPr="0041210E" w:rsidRDefault="00AE2016" w:rsidP="004121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12:45-12</w:t>
            </w:r>
            <w:r w:rsidR="0041210E" w:rsidRPr="004121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7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и ответы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1210E" w:rsidRPr="0040762F" w:rsidRDefault="0041210E" w:rsidP="0041210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C6BF7" w:rsidRPr="009C6BF7" w:rsidRDefault="009C6BF7" w:rsidP="0041210E">
      <w:pPr>
        <w:rPr>
          <w:rFonts w:ascii="Times New Roman" w:hAnsi="Times New Roman" w:cs="Times New Roman"/>
          <w:sz w:val="20"/>
          <w:szCs w:val="20"/>
        </w:rPr>
      </w:pPr>
    </w:p>
    <w:sectPr w:rsidR="009C6BF7" w:rsidRPr="009C6BF7" w:rsidSect="00AE0234">
      <w:pgSz w:w="16838" w:h="11906" w:orient="landscape"/>
      <w:pgMar w:top="993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 Narrow">
    <w:altName w:val="Calibri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5"/>
    <w:rsid w:val="00053297"/>
    <w:rsid w:val="0005632C"/>
    <w:rsid w:val="000572BF"/>
    <w:rsid w:val="0006446F"/>
    <w:rsid w:val="0009449A"/>
    <w:rsid w:val="000A58C4"/>
    <w:rsid w:val="000B1F4B"/>
    <w:rsid w:val="000B691E"/>
    <w:rsid w:val="000C04E1"/>
    <w:rsid w:val="000C4C27"/>
    <w:rsid w:val="000E7158"/>
    <w:rsid w:val="0010071E"/>
    <w:rsid w:val="00117E75"/>
    <w:rsid w:val="00123197"/>
    <w:rsid w:val="001538EF"/>
    <w:rsid w:val="00165F35"/>
    <w:rsid w:val="00171A13"/>
    <w:rsid w:val="001820BF"/>
    <w:rsid w:val="00197B2A"/>
    <w:rsid w:val="001A3987"/>
    <w:rsid w:val="001B48B6"/>
    <w:rsid w:val="001C559C"/>
    <w:rsid w:val="001D01FF"/>
    <w:rsid w:val="002045F4"/>
    <w:rsid w:val="00210F00"/>
    <w:rsid w:val="00212707"/>
    <w:rsid w:val="00213BB4"/>
    <w:rsid w:val="0022272E"/>
    <w:rsid w:val="00222F4E"/>
    <w:rsid w:val="002300C9"/>
    <w:rsid w:val="00247269"/>
    <w:rsid w:val="00254803"/>
    <w:rsid w:val="00265E4F"/>
    <w:rsid w:val="002730D2"/>
    <w:rsid w:val="00275A34"/>
    <w:rsid w:val="00276ECB"/>
    <w:rsid w:val="002807CD"/>
    <w:rsid w:val="00285453"/>
    <w:rsid w:val="002866E7"/>
    <w:rsid w:val="0028691D"/>
    <w:rsid w:val="002A78DF"/>
    <w:rsid w:val="002A7DA4"/>
    <w:rsid w:val="002B0805"/>
    <w:rsid w:val="002C307E"/>
    <w:rsid w:val="002E43D1"/>
    <w:rsid w:val="0030032D"/>
    <w:rsid w:val="003144AE"/>
    <w:rsid w:val="00326B12"/>
    <w:rsid w:val="00332F5E"/>
    <w:rsid w:val="0034281E"/>
    <w:rsid w:val="00371562"/>
    <w:rsid w:val="00375C57"/>
    <w:rsid w:val="00376FF7"/>
    <w:rsid w:val="00381A8A"/>
    <w:rsid w:val="00381D7D"/>
    <w:rsid w:val="003A0471"/>
    <w:rsid w:val="003B2802"/>
    <w:rsid w:val="003B5423"/>
    <w:rsid w:val="003B78C8"/>
    <w:rsid w:val="003D0235"/>
    <w:rsid w:val="003E2A70"/>
    <w:rsid w:val="0040762F"/>
    <w:rsid w:val="00410423"/>
    <w:rsid w:val="0041210E"/>
    <w:rsid w:val="00424E5B"/>
    <w:rsid w:val="00431946"/>
    <w:rsid w:val="00451458"/>
    <w:rsid w:val="00462516"/>
    <w:rsid w:val="00466146"/>
    <w:rsid w:val="004B1A9D"/>
    <w:rsid w:val="004C1E45"/>
    <w:rsid w:val="004C2AD1"/>
    <w:rsid w:val="004C71D3"/>
    <w:rsid w:val="004D0624"/>
    <w:rsid w:val="004D2F95"/>
    <w:rsid w:val="00530542"/>
    <w:rsid w:val="00533073"/>
    <w:rsid w:val="00542841"/>
    <w:rsid w:val="005544D2"/>
    <w:rsid w:val="00561947"/>
    <w:rsid w:val="005774EE"/>
    <w:rsid w:val="005B3CBB"/>
    <w:rsid w:val="005F0F63"/>
    <w:rsid w:val="005F79E2"/>
    <w:rsid w:val="00620A12"/>
    <w:rsid w:val="00631308"/>
    <w:rsid w:val="00697D2A"/>
    <w:rsid w:val="006A357A"/>
    <w:rsid w:val="006A46A3"/>
    <w:rsid w:val="006B07D2"/>
    <w:rsid w:val="006B5269"/>
    <w:rsid w:val="006B535E"/>
    <w:rsid w:val="006C3BFD"/>
    <w:rsid w:val="006C4144"/>
    <w:rsid w:val="00705DCB"/>
    <w:rsid w:val="007153D7"/>
    <w:rsid w:val="00743F79"/>
    <w:rsid w:val="00753173"/>
    <w:rsid w:val="00753C58"/>
    <w:rsid w:val="00763A15"/>
    <w:rsid w:val="007B2054"/>
    <w:rsid w:val="007C1DB9"/>
    <w:rsid w:val="007C7277"/>
    <w:rsid w:val="007D383E"/>
    <w:rsid w:val="007D76F6"/>
    <w:rsid w:val="00806A60"/>
    <w:rsid w:val="0081694E"/>
    <w:rsid w:val="00834AFB"/>
    <w:rsid w:val="00846CE6"/>
    <w:rsid w:val="00875205"/>
    <w:rsid w:val="008A5FE5"/>
    <w:rsid w:val="008C0CE5"/>
    <w:rsid w:val="008C14B0"/>
    <w:rsid w:val="008C6BDB"/>
    <w:rsid w:val="009233DA"/>
    <w:rsid w:val="009634FC"/>
    <w:rsid w:val="009666DC"/>
    <w:rsid w:val="00967549"/>
    <w:rsid w:val="009A6F93"/>
    <w:rsid w:val="009B4191"/>
    <w:rsid w:val="009C6BF7"/>
    <w:rsid w:val="009D0B03"/>
    <w:rsid w:val="009D662D"/>
    <w:rsid w:val="009E0BAA"/>
    <w:rsid w:val="009F3A01"/>
    <w:rsid w:val="009F579F"/>
    <w:rsid w:val="009F7322"/>
    <w:rsid w:val="00A0170E"/>
    <w:rsid w:val="00A0211D"/>
    <w:rsid w:val="00A131A5"/>
    <w:rsid w:val="00A44C16"/>
    <w:rsid w:val="00A50C34"/>
    <w:rsid w:val="00A64341"/>
    <w:rsid w:val="00A819A4"/>
    <w:rsid w:val="00AC78E8"/>
    <w:rsid w:val="00AE0234"/>
    <w:rsid w:val="00AE2016"/>
    <w:rsid w:val="00AF0487"/>
    <w:rsid w:val="00B022E3"/>
    <w:rsid w:val="00B026FD"/>
    <w:rsid w:val="00B15413"/>
    <w:rsid w:val="00B302BD"/>
    <w:rsid w:val="00B527FB"/>
    <w:rsid w:val="00B64F00"/>
    <w:rsid w:val="00B76412"/>
    <w:rsid w:val="00B9170A"/>
    <w:rsid w:val="00BA76A9"/>
    <w:rsid w:val="00BA793A"/>
    <w:rsid w:val="00BD007A"/>
    <w:rsid w:val="00C3050C"/>
    <w:rsid w:val="00C311FD"/>
    <w:rsid w:val="00C41F1E"/>
    <w:rsid w:val="00C51CFF"/>
    <w:rsid w:val="00C7578C"/>
    <w:rsid w:val="00C909F3"/>
    <w:rsid w:val="00C945D5"/>
    <w:rsid w:val="00D03E0B"/>
    <w:rsid w:val="00D16B0E"/>
    <w:rsid w:val="00D51EC5"/>
    <w:rsid w:val="00D638FE"/>
    <w:rsid w:val="00D710B6"/>
    <w:rsid w:val="00D7333E"/>
    <w:rsid w:val="00D87F39"/>
    <w:rsid w:val="00DA3486"/>
    <w:rsid w:val="00DC0412"/>
    <w:rsid w:val="00DC6539"/>
    <w:rsid w:val="00DF170B"/>
    <w:rsid w:val="00E126F0"/>
    <w:rsid w:val="00E41251"/>
    <w:rsid w:val="00E53403"/>
    <w:rsid w:val="00E56346"/>
    <w:rsid w:val="00E831A5"/>
    <w:rsid w:val="00E83576"/>
    <w:rsid w:val="00E92271"/>
    <w:rsid w:val="00EC531F"/>
    <w:rsid w:val="00EF0A13"/>
    <w:rsid w:val="00F33318"/>
    <w:rsid w:val="00F36BE9"/>
    <w:rsid w:val="00F64BB4"/>
    <w:rsid w:val="00F70E37"/>
    <w:rsid w:val="00F72F71"/>
    <w:rsid w:val="00F86860"/>
    <w:rsid w:val="00FB4A0B"/>
    <w:rsid w:val="00FB5627"/>
    <w:rsid w:val="00FB755E"/>
    <w:rsid w:val="00FE1379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37E8"/>
  <w15:chartTrackingRefBased/>
  <w15:docId w15:val="{A02E9DD7-B9B5-465B-BBF3-A3BB6091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BF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4EC0-F08E-42D4-8BF3-41EDD93B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23</cp:revision>
  <dcterms:created xsi:type="dcterms:W3CDTF">2024-03-22T09:40:00Z</dcterms:created>
  <dcterms:modified xsi:type="dcterms:W3CDTF">2024-03-25T11:17:00Z</dcterms:modified>
</cp:coreProperties>
</file>